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59" w:rsidRPr="0016557B" w:rsidRDefault="00311B59" w:rsidP="00311B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1B59" w:rsidRPr="00FA71B8" w:rsidRDefault="008A7612" w:rsidP="0031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КОНТРАКТ</w:t>
      </w:r>
      <w:r w:rsidR="00990B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11B59" w:rsidRPr="0016557B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990B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B1325">
        <w:rPr>
          <w:rFonts w:ascii="Times New Roman" w:hAnsi="Times New Roman"/>
          <w:b/>
          <w:sz w:val="24"/>
          <w:szCs w:val="24"/>
        </w:rPr>
        <w:t>______</w:t>
      </w:r>
    </w:p>
    <w:p w:rsidR="00311B59" w:rsidRPr="0016557B" w:rsidRDefault="00311B59" w:rsidP="00311B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557B">
        <w:rPr>
          <w:rFonts w:ascii="Times New Roman" w:hAnsi="Times New Roman"/>
          <w:b/>
          <w:bCs/>
          <w:sz w:val="28"/>
          <w:szCs w:val="28"/>
          <w:lang w:eastAsia="ru-RU"/>
        </w:rPr>
        <w:t>ОКАЗАНИЯ</w:t>
      </w:r>
      <w:r w:rsidR="00990B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sz w:val="28"/>
          <w:szCs w:val="28"/>
          <w:lang w:eastAsia="ru-RU"/>
        </w:rPr>
        <w:t>УСЛУГ</w:t>
      </w:r>
      <w:r w:rsidR="00990B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 w:rsidR="00990B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sz w:val="28"/>
          <w:szCs w:val="28"/>
          <w:lang w:eastAsia="ru-RU"/>
        </w:rPr>
        <w:t>ПЕРЕДАЧЕ</w:t>
      </w:r>
      <w:r w:rsidR="00990B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sz w:val="28"/>
          <w:szCs w:val="28"/>
          <w:lang w:eastAsia="ru-RU"/>
        </w:rPr>
        <w:t>ЭЛЕКТРИЧЕСКОЙ</w:t>
      </w:r>
      <w:r w:rsidR="00990B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sz w:val="28"/>
          <w:szCs w:val="28"/>
          <w:lang w:eastAsia="ru-RU"/>
        </w:rPr>
        <w:t>ЭНЕРГИИ</w:t>
      </w:r>
    </w:p>
    <w:p w:rsidR="00311B59" w:rsidRPr="0016557B" w:rsidRDefault="00311B59" w:rsidP="00311B59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1B59" w:rsidRPr="0016557B" w:rsidRDefault="00311B59" w:rsidP="00311B59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557B"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="003003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B5540">
        <w:rPr>
          <w:rFonts w:ascii="Times New Roman" w:hAnsi="Times New Roman"/>
          <w:bCs/>
          <w:sz w:val="28"/>
          <w:szCs w:val="28"/>
          <w:lang w:eastAsia="ru-RU"/>
        </w:rPr>
        <w:t>Ульяновск</w:t>
      </w:r>
      <w:r w:rsidRPr="0016557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90B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B1325">
        <w:rPr>
          <w:rFonts w:ascii="Times New Roman" w:hAnsi="Times New Roman"/>
          <w:bCs/>
          <w:sz w:val="28"/>
          <w:szCs w:val="28"/>
          <w:lang w:eastAsia="ru-RU"/>
        </w:rPr>
        <w:t>«__»______</w:t>
      </w:r>
      <w:r w:rsidR="00990B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FA71B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B1325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990B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311B59" w:rsidRPr="0016557B" w:rsidRDefault="00311B59" w:rsidP="00311B59">
      <w:pPr>
        <w:shd w:val="clear" w:color="auto" w:fill="FFFFFF"/>
        <w:tabs>
          <w:tab w:val="righ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5540" w:rsidRPr="00903A93" w:rsidRDefault="000B5540" w:rsidP="000B5540">
      <w:pPr>
        <w:widowControl w:val="0"/>
        <w:tabs>
          <w:tab w:val="left" w:pos="-1800"/>
          <w:tab w:val="right" w:pos="9498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03A93">
        <w:rPr>
          <w:rFonts w:ascii="Times New Roman" w:hAnsi="Times New Roman"/>
          <w:sz w:val="24"/>
          <w:szCs w:val="24"/>
        </w:rPr>
        <w:t>Идентификационный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903A93">
        <w:rPr>
          <w:rFonts w:ascii="Times New Roman" w:hAnsi="Times New Roman"/>
          <w:sz w:val="24"/>
          <w:szCs w:val="24"/>
        </w:rPr>
        <w:t>код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903A93">
        <w:rPr>
          <w:rFonts w:ascii="Times New Roman" w:hAnsi="Times New Roman"/>
          <w:sz w:val="24"/>
          <w:szCs w:val="24"/>
        </w:rPr>
        <w:t>закупки:</w:t>
      </w:r>
      <w:r w:rsidR="00990BE1">
        <w:rPr>
          <w:rFonts w:ascii="Times New Roman" w:hAnsi="Times New Roman"/>
          <w:sz w:val="24"/>
          <w:szCs w:val="24"/>
        </w:rPr>
        <w:t xml:space="preserve"> </w:t>
      </w:r>
    </w:p>
    <w:p w:rsidR="000B5540" w:rsidRPr="00903A93" w:rsidRDefault="000B5540" w:rsidP="000B5540">
      <w:pPr>
        <w:pStyle w:val="Style4"/>
        <w:widowControl/>
        <w:tabs>
          <w:tab w:val="left" w:pos="5670"/>
          <w:tab w:val="left" w:leader="underscore" w:pos="7133"/>
          <w:tab w:val="left" w:leader="underscore" w:pos="8150"/>
          <w:tab w:val="left" w:leader="underscore" w:pos="8693"/>
        </w:tabs>
        <w:spacing w:before="48"/>
        <w:jc w:val="center"/>
        <w:rPr>
          <w:rStyle w:val="FontStyle25"/>
          <w:sz w:val="24"/>
          <w:szCs w:val="24"/>
        </w:rPr>
      </w:pPr>
      <w:r w:rsidRPr="00903A93">
        <w:tab/>
        <w:t>______________________________</w:t>
      </w:r>
    </w:p>
    <w:p w:rsidR="000B5540" w:rsidRPr="00903A93" w:rsidRDefault="000B5540" w:rsidP="000B5540">
      <w:pPr>
        <w:pStyle w:val="Style6"/>
        <w:widowControl/>
        <w:spacing w:line="240" w:lineRule="exact"/>
        <w:ind w:firstLine="0"/>
        <w:jc w:val="right"/>
      </w:pPr>
    </w:p>
    <w:p w:rsidR="000B5540" w:rsidRPr="00903A93" w:rsidRDefault="008F1B48" w:rsidP="000B5540">
      <w:pPr>
        <w:pStyle w:val="Style6"/>
        <w:widowControl/>
        <w:tabs>
          <w:tab w:val="left" w:leader="underscore" w:pos="3490"/>
        </w:tabs>
        <w:spacing w:before="34"/>
        <w:ind w:firstLine="0"/>
      </w:pPr>
      <w:r>
        <w:rPr>
          <w:b/>
        </w:rPr>
        <w:t xml:space="preserve">           </w:t>
      </w:r>
      <w:proofErr w:type="gramStart"/>
      <w:r w:rsidR="009B1325">
        <w:rPr>
          <w:b/>
        </w:rPr>
        <w:t>________________________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именуемое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в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дальнейшем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19"/>
          <w:sz w:val="24"/>
          <w:szCs w:val="24"/>
        </w:rPr>
        <w:t>«Потребитель</w:t>
      </w:r>
      <w:r w:rsidR="00990BE1">
        <w:rPr>
          <w:rStyle w:val="FontStyle19"/>
          <w:sz w:val="24"/>
          <w:szCs w:val="24"/>
        </w:rPr>
        <w:t xml:space="preserve"> </w:t>
      </w:r>
      <w:r w:rsidR="008A7612">
        <w:rPr>
          <w:rStyle w:val="FontStyle19"/>
          <w:sz w:val="24"/>
          <w:szCs w:val="24"/>
        </w:rPr>
        <w:t>усл</w:t>
      </w:r>
      <w:r w:rsidR="00F83B29">
        <w:rPr>
          <w:rStyle w:val="FontStyle19"/>
          <w:sz w:val="24"/>
          <w:szCs w:val="24"/>
        </w:rPr>
        <w:t>у</w:t>
      </w:r>
      <w:r w:rsidR="008A7612">
        <w:rPr>
          <w:rStyle w:val="FontStyle19"/>
          <w:sz w:val="24"/>
          <w:szCs w:val="24"/>
        </w:rPr>
        <w:t>г</w:t>
      </w:r>
      <w:r w:rsidR="000B5540" w:rsidRPr="00903A93">
        <w:rPr>
          <w:rStyle w:val="FontStyle19"/>
          <w:sz w:val="24"/>
          <w:szCs w:val="24"/>
        </w:rPr>
        <w:t>»,</w:t>
      </w:r>
      <w:r w:rsidR="00990BE1">
        <w:rPr>
          <w:rStyle w:val="FontStyle19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в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лице</w:t>
      </w:r>
      <w:r w:rsidR="00990BE1">
        <w:rPr>
          <w:rStyle w:val="FontStyle25"/>
          <w:sz w:val="24"/>
          <w:szCs w:val="24"/>
        </w:rPr>
        <w:t xml:space="preserve"> </w:t>
      </w:r>
      <w:r w:rsidR="009B1325">
        <w:t>______________________________</w:t>
      </w:r>
      <w:r w:rsidR="00990BE1">
        <w:t xml:space="preserve"> </w:t>
      </w:r>
      <w:r w:rsidR="000B5540" w:rsidRPr="00903A93">
        <w:rPr>
          <w:rStyle w:val="FontStyle25"/>
          <w:sz w:val="24"/>
          <w:szCs w:val="24"/>
        </w:rPr>
        <w:t>действующего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на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основании</w:t>
      </w:r>
      <w:r w:rsidR="00990BE1">
        <w:rPr>
          <w:rStyle w:val="FontStyle25"/>
          <w:sz w:val="24"/>
          <w:szCs w:val="24"/>
        </w:rPr>
        <w:t xml:space="preserve"> </w:t>
      </w:r>
      <w:r w:rsidR="009B1325">
        <w:t>__________,</w:t>
      </w:r>
      <w:r w:rsidR="00990BE1">
        <w:t xml:space="preserve"> </w:t>
      </w:r>
      <w:r w:rsidR="000B5540" w:rsidRPr="00903A93">
        <w:rPr>
          <w:rStyle w:val="FontStyle25"/>
          <w:sz w:val="24"/>
          <w:szCs w:val="24"/>
        </w:rPr>
        <w:t>с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одной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стороны,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и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19"/>
          <w:sz w:val="24"/>
          <w:szCs w:val="24"/>
        </w:rPr>
        <w:t>Муниципальное</w:t>
      </w:r>
      <w:r w:rsidR="00990BE1">
        <w:rPr>
          <w:rStyle w:val="FontStyle19"/>
          <w:sz w:val="24"/>
          <w:szCs w:val="24"/>
        </w:rPr>
        <w:t xml:space="preserve"> </w:t>
      </w:r>
      <w:r w:rsidR="000B5540" w:rsidRPr="00903A93">
        <w:rPr>
          <w:rStyle w:val="FontStyle19"/>
          <w:sz w:val="24"/>
          <w:szCs w:val="24"/>
        </w:rPr>
        <w:t>унитарное</w:t>
      </w:r>
      <w:r w:rsidR="00990BE1">
        <w:rPr>
          <w:rStyle w:val="FontStyle19"/>
          <w:sz w:val="24"/>
          <w:szCs w:val="24"/>
        </w:rPr>
        <w:t xml:space="preserve"> </w:t>
      </w:r>
      <w:r w:rsidR="000B5540" w:rsidRPr="00903A93">
        <w:rPr>
          <w:rStyle w:val="FontStyle19"/>
          <w:sz w:val="24"/>
          <w:szCs w:val="24"/>
        </w:rPr>
        <w:t>предприятие</w:t>
      </w:r>
      <w:r w:rsidR="00990BE1">
        <w:rPr>
          <w:rStyle w:val="FontStyle19"/>
          <w:sz w:val="24"/>
          <w:szCs w:val="24"/>
        </w:rPr>
        <w:t xml:space="preserve"> </w:t>
      </w:r>
      <w:r w:rsidR="000B5540" w:rsidRPr="00903A93">
        <w:rPr>
          <w:rStyle w:val="FontStyle19"/>
          <w:sz w:val="24"/>
          <w:szCs w:val="24"/>
        </w:rPr>
        <w:t>«Ульяновская</w:t>
      </w:r>
      <w:r w:rsidR="00990BE1">
        <w:rPr>
          <w:rStyle w:val="FontStyle19"/>
          <w:sz w:val="24"/>
          <w:szCs w:val="24"/>
        </w:rPr>
        <w:t xml:space="preserve"> </w:t>
      </w:r>
      <w:r w:rsidR="000B5540" w:rsidRPr="00903A93">
        <w:rPr>
          <w:rStyle w:val="FontStyle19"/>
          <w:sz w:val="24"/>
          <w:szCs w:val="24"/>
        </w:rPr>
        <w:t>городская</w:t>
      </w:r>
      <w:r w:rsidR="00990BE1">
        <w:rPr>
          <w:rStyle w:val="FontStyle19"/>
          <w:sz w:val="24"/>
          <w:szCs w:val="24"/>
        </w:rPr>
        <w:t xml:space="preserve"> </w:t>
      </w:r>
      <w:r w:rsidR="000B5540" w:rsidRPr="00903A93">
        <w:rPr>
          <w:rStyle w:val="FontStyle19"/>
          <w:sz w:val="24"/>
          <w:szCs w:val="24"/>
        </w:rPr>
        <w:t>электросеть»,</w:t>
      </w:r>
      <w:r w:rsidR="00990BE1">
        <w:rPr>
          <w:rStyle w:val="FontStyle19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именуемое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в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дальнейшем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19"/>
          <w:sz w:val="24"/>
          <w:szCs w:val="24"/>
        </w:rPr>
        <w:t>«Сетевая</w:t>
      </w:r>
      <w:r w:rsidR="00990BE1">
        <w:rPr>
          <w:rStyle w:val="FontStyle19"/>
          <w:sz w:val="24"/>
          <w:szCs w:val="24"/>
        </w:rPr>
        <w:t xml:space="preserve"> </w:t>
      </w:r>
      <w:r w:rsidR="000B5540" w:rsidRPr="00903A93">
        <w:rPr>
          <w:rStyle w:val="FontStyle19"/>
          <w:sz w:val="24"/>
          <w:szCs w:val="24"/>
        </w:rPr>
        <w:t>организация»,</w:t>
      </w:r>
      <w:r w:rsidR="00990BE1">
        <w:rPr>
          <w:rStyle w:val="FontStyle19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в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лице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директора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Вульфсона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Виталия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Владимировича</w:t>
      </w:r>
      <w:r>
        <w:rPr>
          <w:rStyle w:val="FontStyle25"/>
          <w:sz w:val="24"/>
          <w:szCs w:val="24"/>
        </w:rPr>
        <w:t>,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действующего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на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основании</w:t>
      </w:r>
      <w:r w:rsidR="00990BE1">
        <w:rPr>
          <w:rStyle w:val="FontStyle25"/>
          <w:sz w:val="24"/>
          <w:szCs w:val="24"/>
        </w:rPr>
        <w:t xml:space="preserve"> </w:t>
      </w:r>
      <w:r>
        <w:rPr>
          <w:rStyle w:val="FontStyle25"/>
          <w:sz w:val="24"/>
          <w:szCs w:val="24"/>
        </w:rPr>
        <w:t>у</w:t>
      </w:r>
      <w:r w:rsidR="000B5540" w:rsidRPr="00903A93">
        <w:rPr>
          <w:rStyle w:val="FontStyle25"/>
          <w:sz w:val="24"/>
          <w:szCs w:val="24"/>
        </w:rPr>
        <w:t>става,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с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другой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стороны,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совместно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именуемые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rPr>
          <w:rStyle w:val="FontStyle25"/>
          <w:sz w:val="24"/>
          <w:szCs w:val="24"/>
        </w:rPr>
        <w:t>«Стороны»,</w:t>
      </w:r>
      <w:r w:rsidR="00990BE1">
        <w:rPr>
          <w:rStyle w:val="FontStyle25"/>
          <w:sz w:val="24"/>
          <w:szCs w:val="24"/>
        </w:rPr>
        <w:t xml:space="preserve"> </w:t>
      </w:r>
      <w:r w:rsidR="000B5540" w:rsidRPr="00903A93">
        <w:t>на</w:t>
      </w:r>
      <w:r w:rsidR="00990BE1">
        <w:t xml:space="preserve"> </w:t>
      </w:r>
      <w:r w:rsidR="000B5540" w:rsidRPr="00903A93">
        <w:t>основании</w:t>
      </w:r>
      <w:r w:rsidR="00990BE1">
        <w:t xml:space="preserve"> </w:t>
      </w:r>
      <w:r w:rsidR="000B5540" w:rsidRPr="00903A93">
        <w:t>п.</w:t>
      </w:r>
      <w:r w:rsidR="00990BE1">
        <w:t xml:space="preserve"> </w:t>
      </w:r>
      <w:r w:rsidR="000B5540" w:rsidRPr="00903A93">
        <w:t>1</w:t>
      </w:r>
      <w:r w:rsidR="00990BE1">
        <w:t xml:space="preserve"> </w:t>
      </w:r>
      <w:r w:rsidR="000B5540" w:rsidRPr="00903A93">
        <w:t>части</w:t>
      </w:r>
      <w:r w:rsidR="00990BE1">
        <w:t xml:space="preserve"> </w:t>
      </w:r>
      <w:r w:rsidR="000B5540" w:rsidRPr="00903A93">
        <w:t>1</w:t>
      </w:r>
      <w:r w:rsidR="00990BE1">
        <w:t xml:space="preserve"> </w:t>
      </w:r>
      <w:r w:rsidR="000B5540" w:rsidRPr="00903A93">
        <w:t>ст.</w:t>
      </w:r>
      <w:r w:rsidR="00990BE1">
        <w:t xml:space="preserve"> </w:t>
      </w:r>
      <w:r w:rsidR="000B5540" w:rsidRPr="00903A93">
        <w:t>93</w:t>
      </w:r>
      <w:r w:rsidR="00990BE1">
        <w:t xml:space="preserve"> </w:t>
      </w:r>
      <w:r w:rsidR="000B5540" w:rsidRPr="00903A93">
        <w:t>Федерального</w:t>
      </w:r>
      <w:r w:rsidR="00990BE1">
        <w:t xml:space="preserve"> </w:t>
      </w:r>
      <w:r w:rsidR="000B5540" w:rsidRPr="00903A93">
        <w:t>закона</w:t>
      </w:r>
      <w:r w:rsidR="00990BE1">
        <w:t xml:space="preserve"> </w:t>
      </w:r>
      <w:r w:rsidR="000B5540" w:rsidRPr="00903A93">
        <w:t>№44-ФЗ</w:t>
      </w:r>
      <w:r w:rsidR="00990BE1">
        <w:t xml:space="preserve"> </w:t>
      </w:r>
      <w:r w:rsidR="000B5540" w:rsidRPr="00903A93">
        <w:t>от</w:t>
      </w:r>
      <w:r w:rsidR="00990BE1">
        <w:t xml:space="preserve"> </w:t>
      </w:r>
      <w:r w:rsidR="000B5540" w:rsidRPr="00903A93">
        <w:t>05.04.2013</w:t>
      </w:r>
      <w:r w:rsidR="00990BE1">
        <w:t xml:space="preserve"> </w:t>
      </w:r>
      <w:r w:rsidR="000B5540" w:rsidRPr="00903A93">
        <w:t>«О</w:t>
      </w:r>
      <w:r w:rsidR="00990BE1">
        <w:t xml:space="preserve"> </w:t>
      </w:r>
      <w:r w:rsidR="000B5540" w:rsidRPr="00903A93">
        <w:t>контрактной</w:t>
      </w:r>
      <w:r w:rsidR="00990BE1">
        <w:t xml:space="preserve"> </w:t>
      </w:r>
      <w:r w:rsidR="000B5540" w:rsidRPr="00903A93">
        <w:t>системе</w:t>
      </w:r>
      <w:r w:rsidR="00990BE1">
        <w:t xml:space="preserve"> </w:t>
      </w:r>
      <w:r w:rsidR="000B5540" w:rsidRPr="00903A93">
        <w:t>в</w:t>
      </w:r>
      <w:r w:rsidR="00990BE1">
        <w:t xml:space="preserve"> </w:t>
      </w:r>
      <w:r w:rsidR="000B5540" w:rsidRPr="00903A93">
        <w:t>сфере</w:t>
      </w:r>
      <w:r w:rsidR="00990BE1">
        <w:t xml:space="preserve"> </w:t>
      </w:r>
      <w:r w:rsidR="000B5540" w:rsidRPr="00903A93">
        <w:t>закупок</w:t>
      </w:r>
      <w:proofErr w:type="gramEnd"/>
      <w:r w:rsidR="00990BE1">
        <w:t xml:space="preserve"> </w:t>
      </w:r>
      <w:r w:rsidR="000B5540" w:rsidRPr="00903A93">
        <w:t>товаров,</w:t>
      </w:r>
      <w:r w:rsidR="00990BE1">
        <w:t xml:space="preserve"> </w:t>
      </w:r>
      <w:r w:rsidR="000B5540" w:rsidRPr="00903A93">
        <w:t>работ,</w:t>
      </w:r>
      <w:r w:rsidR="00990BE1">
        <w:t xml:space="preserve"> </w:t>
      </w:r>
      <w:r w:rsidR="000B5540" w:rsidRPr="00903A93">
        <w:t>услуг</w:t>
      </w:r>
      <w:r w:rsidR="00990BE1">
        <w:t xml:space="preserve"> </w:t>
      </w:r>
      <w:r w:rsidR="000B5540" w:rsidRPr="00903A93">
        <w:t>для</w:t>
      </w:r>
      <w:r w:rsidR="00990BE1">
        <w:t xml:space="preserve"> </w:t>
      </w:r>
      <w:r w:rsidR="000B5540" w:rsidRPr="00903A93">
        <w:t>обеспечения</w:t>
      </w:r>
      <w:r w:rsidR="00990BE1">
        <w:t xml:space="preserve"> </w:t>
      </w:r>
      <w:r w:rsidR="000B5540" w:rsidRPr="00903A93">
        <w:t>государственных</w:t>
      </w:r>
      <w:r w:rsidR="00990BE1">
        <w:t xml:space="preserve"> </w:t>
      </w:r>
      <w:r w:rsidR="000B5540" w:rsidRPr="00903A93">
        <w:t>и</w:t>
      </w:r>
      <w:r w:rsidR="00990BE1">
        <w:t xml:space="preserve"> </w:t>
      </w:r>
      <w:r w:rsidR="000B5540" w:rsidRPr="00903A93">
        <w:t>муниципальных</w:t>
      </w:r>
      <w:r w:rsidR="00990BE1">
        <w:t xml:space="preserve"> </w:t>
      </w:r>
      <w:r w:rsidR="000B5540" w:rsidRPr="00903A93">
        <w:t>нужд»,</w:t>
      </w:r>
      <w:r w:rsidR="00990BE1">
        <w:t xml:space="preserve"> </w:t>
      </w:r>
      <w:r w:rsidR="000B5540" w:rsidRPr="00903A93">
        <w:t>заключили</w:t>
      </w:r>
      <w:r w:rsidR="00990BE1">
        <w:t xml:space="preserve"> </w:t>
      </w:r>
      <w:r w:rsidR="000B5540" w:rsidRPr="00903A93">
        <w:t>настоящий</w:t>
      </w:r>
      <w:r w:rsidR="00990BE1">
        <w:t xml:space="preserve"> </w:t>
      </w:r>
      <w:r w:rsidR="000B5540" w:rsidRPr="00903A93">
        <w:t>контракт</w:t>
      </w:r>
      <w:r w:rsidR="00990BE1">
        <w:t xml:space="preserve"> </w:t>
      </w:r>
      <w:r w:rsidR="000B5540" w:rsidRPr="00903A93">
        <w:t>о</w:t>
      </w:r>
      <w:r w:rsidR="00990BE1">
        <w:t xml:space="preserve"> </w:t>
      </w:r>
      <w:r w:rsidR="000B5540" w:rsidRPr="00903A93">
        <w:t>нижеследующем:</w:t>
      </w:r>
    </w:p>
    <w:p w:rsidR="00311B59" w:rsidRPr="0016557B" w:rsidRDefault="00311B59" w:rsidP="00311B59">
      <w:pPr>
        <w:shd w:val="clear" w:color="auto" w:fill="FFFFFF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B59" w:rsidRPr="00903A93" w:rsidRDefault="00311B59" w:rsidP="00311B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903A93">
        <w:rPr>
          <w:rFonts w:ascii="Times New Roman" w:hAnsi="Times New Roman"/>
          <w:b/>
          <w:bCs/>
          <w:caps/>
          <w:sz w:val="24"/>
          <w:szCs w:val="24"/>
          <w:lang w:eastAsia="ru-RU"/>
        </w:rPr>
        <w:t>1.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Общие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положения,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b/>
          <w:bCs/>
          <w:caps/>
          <w:sz w:val="24"/>
          <w:szCs w:val="24"/>
          <w:lang w:eastAsia="ru-RU"/>
        </w:rPr>
        <w:t>ТЕРМИНЫ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СОКРАЩЕНИЯ</w:t>
      </w:r>
    </w:p>
    <w:p w:rsidR="00311B59" w:rsidRPr="00903A93" w:rsidRDefault="00311B59" w:rsidP="00E430D0">
      <w:pPr>
        <w:widowControl w:val="0"/>
        <w:numPr>
          <w:ilvl w:val="1"/>
          <w:numId w:val="15"/>
        </w:numPr>
        <w:shd w:val="clear" w:color="auto" w:fill="FFFFFF"/>
        <w:tabs>
          <w:tab w:val="num" w:pos="-156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A93">
        <w:rPr>
          <w:rFonts w:ascii="Times New Roman" w:hAnsi="Times New Roman"/>
          <w:sz w:val="24"/>
          <w:szCs w:val="24"/>
          <w:lang w:eastAsia="ru-RU"/>
        </w:rPr>
        <w:t>Стороны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договорились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понимать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используемые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настоящем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Контракте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термины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следующем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значении:</w:t>
      </w:r>
    </w:p>
    <w:p w:rsidR="00DC0F73" w:rsidRPr="00903A93" w:rsidRDefault="00311B59" w:rsidP="00311B59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A93">
        <w:rPr>
          <w:rFonts w:ascii="Times New Roman" w:hAnsi="Times New Roman"/>
          <w:sz w:val="24"/>
          <w:szCs w:val="24"/>
          <w:lang w:eastAsia="ru-RU"/>
        </w:rPr>
        <w:t>1.1.1.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Акт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снятия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показаний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документ,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содержащий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себе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расчет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количества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переданной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расчетный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период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(мощности),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оформленный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Сторонами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основании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показаний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учета.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Форма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определена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Сторонами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>
        <w:rPr>
          <w:rFonts w:ascii="Times New Roman" w:hAnsi="Times New Roman"/>
          <w:sz w:val="24"/>
          <w:szCs w:val="24"/>
          <w:lang w:eastAsia="ru-RU"/>
        </w:rPr>
        <w:t>5.1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Контракту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.</w:t>
      </w:r>
    </w:p>
    <w:p w:rsidR="00DC0F73" w:rsidRPr="00903A93" w:rsidRDefault="00DC0F73" w:rsidP="00311B59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A93">
        <w:rPr>
          <w:rFonts w:ascii="Times New Roman" w:hAnsi="Times New Roman"/>
          <w:sz w:val="24"/>
          <w:szCs w:val="24"/>
          <w:lang w:eastAsia="ru-RU"/>
        </w:rPr>
        <w:t>1.1.2.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Бесхозяйные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объекты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хозяйства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объекты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хозяйства,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которые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имеют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собственника,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собственник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которых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известен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либо,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иное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предусмотрено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законами,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права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03A93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которые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собственник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отказался.</w:t>
      </w:r>
    </w:p>
    <w:p w:rsidR="00311B59" w:rsidRPr="00903A93" w:rsidRDefault="00DC0F73" w:rsidP="00311B59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A93">
        <w:rPr>
          <w:rFonts w:ascii="Times New Roman" w:hAnsi="Times New Roman"/>
          <w:sz w:val="24"/>
          <w:szCs w:val="24"/>
          <w:lang w:eastAsia="ru-RU"/>
        </w:rPr>
        <w:t>1.1.3.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11B59" w:rsidRPr="00903A93">
        <w:rPr>
          <w:rFonts w:ascii="Times New Roman" w:hAnsi="Times New Roman"/>
          <w:sz w:val="24"/>
          <w:szCs w:val="24"/>
          <w:lang w:eastAsia="ru-RU"/>
        </w:rPr>
        <w:t>Измерительный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комплекс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совокупность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измерительных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трансформаторов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тока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напряжения,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соединенных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между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собой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установленной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схеме,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через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которые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такие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приборы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установлены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(подключены)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(далее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измерительные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трансформаторы),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предназначенная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измерения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объемов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(мощности)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одной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точке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03A93">
        <w:rPr>
          <w:rFonts w:ascii="Times New Roman" w:hAnsi="Times New Roman"/>
          <w:sz w:val="24"/>
          <w:szCs w:val="24"/>
          <w:lang w:eastAsia="ru-RU"/>
        </w:rPr>
        <w:t>поставки.</w:t>
      </w:r>
      <w:proofErr w:type="gramEnd"/>
    </w:p>
    <w:p w:rsidR="00DC0F73" w:rsidRPr="00903A93" w:rsidRDefault="00DC0F73" w:rsidP="00DC0F73">
      <w:pPr>
        <w:shd w:val="clear" w:color="auto" w:fill="FFFFFF"/>
        <w:tabs>
          <w:tab w:val="left" w:pos="-2127"/>
          <w:tab w:val="right" w:pos="-1985"/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03A93">
        <w:rPr>
          <w:rFonts w:ascii="Times New Roman" w:hAnsi="Times New Roman"/>
          <w:sz w:val="24"/>
          <w:szCs w:val="24"/>
          <w:lang w:eastAsia="ru-RU"/>
        </w:rPr>
        <w:t>1.1.4.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владельцы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электрических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сетей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(ИВЭС)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лица,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владеющие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праве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собственности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ином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законном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основании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объектами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электросетевого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хозяйства,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непосредственно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технологически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присоединенными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электрическим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сетям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ТСО</w:t>
      </w:r>
      <w:r w:rsidRPr="00903A93">
        <w:rPr>
          <w:rFonts w:ascii="Times New Roman" w:hAnsi="Times New Roman"/>
          <w:i/>
          <w:spacing w:val="-4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оказывающие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pacing w:val="-4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отсутствие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установленного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индивидуального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тарифа.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0F73" w:rsidRPr="00903A93" w:rsidRDefault="00DC0F73" w:rsidP="00DC0F73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A93">
        <w:rPr>
          <w:rFonts w:ascii="Times New Roman" w:hAnsi="Times New Roman"/>
          <w:sz w:val="24"/>
          <w:szCs w:val="24"/>
          <w:lang w:eastAsia="ru-RU"/>
        </w:rPr>
        <w:t>1.1.5.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Резервируемая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максимальная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мощность</w:t>
      </w:r>
      <w:r w:rsidR="00990BE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величина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определенная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как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разность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между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максимальной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мощностью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03A93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фактической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мощностью,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использованной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соответствующем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расчетном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периоде.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отсутствия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данных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почасовых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объемах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резервируемая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максимальная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мощность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рассчитывается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исходя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контрольных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замеров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имеющейся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информации.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0F73" w:rsidRPr="00903A93" w:rsidRDefault="00DC0F73" w:rsidP="00DC0F73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информационных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целях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>
        <w:rPr>
          <w:rFonts w:ascii="Times New Roman" w:hAnsi="Times New Roman"/>
          <w:sz w:val="24"/>
          <w:szCs w:val="24"/>
          <w:lang w:eastAsia="ru-RU"/>
        </w:rPr>
        <w:t>Сетевая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указывает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величину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резервируемой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максимальной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мощности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отдельной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строкой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счетах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оплату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выставляемых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>
        <w:rPr>
          <w:rFonts w:ascii="Times New Roman" w:hAnsi="Times New Roman"/>
          <w:sz w:val="24"/>
          <w:szCs w:val="24"/>
          <w:lang w:eastAsia="ru-RU"/>
        </w:rPr>
        <w:t>Сетевая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6FB">
        <w:rPr>
          <w:rFonts w:ascii="Times New Roman" w:hAnsi="Times New Roman"/>
          <w:sz w:val="24"/>
          <w:szCs w:val="24"/>
          <w:lang w:eastAsia="ru-RU"/>
        </w:rPr>
        <w:t>услуг</w:t>
      </w:r>
      <w:r w:rsidRPr="00903A93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которого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указанная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величина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подлежит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определению.</w:t>
      </w:r>
    </w:p>
    <w:p w:rsidR="00311B59" w:rsidRPr="00903A93" w:rsidRDefault="00311B59" w:rsidP="00311B59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A93">
        <w:rPr>
          <w:rFonts w:ascii="Times New Roman" w:hAnsi="Times New Roman"/>
          <w:sz w:val="24"/>
          <w:szCs w:val="24"/>
          <w:lang w:eastAsia="ru-RU"/>
        </w:rPr>
        <w:t>1.1.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6</w:t>
      </w:r>
      <w:r w:rsidRPr="00903A93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Система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совокупность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измерительных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комплексов,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связующих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вычислительных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компонентов,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устрой</w:t>
      </w:r>
      <w:proofErr w:type="gramStart"/>
      <w:r w:rsidRPr="00903A93">
        <w:rPr>
          <w:rFonts w:ascii="Times New Roman" w:hAnsi="Times New Roman"/>
          <w:sz w:val="24"/>
          <w:szCs w:val="24"/>
          <w:lang w:eastAsia="ru-RU"/>
        </w:rPr>
        <w:t>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сб</w:t>
      </w:r>
      <w:proofErr w:type="gramEnd"/>
      <w:r w:rsidRPr="00903A93">
        <w:rPr>
          <w:rFonts w:ascii="Times New Roman" w:hAnsi="Times New Roman"/>
          <w:sz w:val="24"/>
          <w:szCs w:val="24"/>
          <w:lang w:eastAsia="ru-RU"/>
        </w:rPr>
        <w:t>ора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передачи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данных,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программных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средств,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lastRenderedPageBreak/>
        <w:t>предназначенная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измерения,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хранения,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удаленного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сбора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передачи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показаний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одной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более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точек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поставки.</w:t>
      </w:r>
    </w:p>
    <w:p w:rsidR="00311B59" w:rsidRPr="00903A93" w:rsidRDefault="00311B59" w:rsidP="00311B59">
      <w:pPr>
        <w:tabs>
          <w:tab w:val="left" w:pos="195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A93">
        <w:rPr>
          <w:rFonts w:ascii="Times New Roman" w:hAnsi="Times New Roman"/>
          <w:sz w:val="24"/>
          <w:szCs w:val="24"/>
          <w:lang w:eastAsia="ru-RU"/>
        </w:rPr>
        <w:t>1.1.</w:t>
      </w:r>
      <w:r w:rsidR="00DC0F73" w:rsidRPr="00903A93">
        <w:rPr>
          <w:rFonts w:ascii="Times New Roman" w:hAnsi="Times New Roman"/>
          <w:sz w:val="24"/>
          <w:szCs w:val="24"/>
          <w:lang w:eastAsia="ru-RU"/>
        </w:rPr>
        <w:t>7</w:t>
      </w:r>
      <w:r w:rsidRPr="00903A93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03A93">
        <w:rPr>
          <w:rFonts w:ascii="Times New Roman" w:hAnsi="Times New Roman"/>
          <w:sz w:val="24"/>
          <w:szCs w:val="24"/>
          <w:lang w:eastAsia="ru-RU"/>
        </w:rPr>
        <w:t>Фактически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используемая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мощность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среднее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арифметическое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значение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максимальных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каждые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рабочие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сутки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расчетного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периода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фактических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почасовых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объемов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(суммарных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всем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точкам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поставки)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установленные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системным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оператором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плановые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часы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пиковой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нагрузки,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исчисляемая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мегаваттах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(МВт).</w:t>
      </w:r>
      <w:r w:rsidRPr="00903A93">
        <w:rPr>
          <w:rFonts w:ascii="Times New Roman" w:hAnsi="Times New Roman"/>
          <w:sz w:val="24"/>
          <w:szCs w:val="24"/>
          <w:lang w:eastAsia="ru-RU"/>
        </w:rPr>
        <w:tab/>
      </w:r>
      <w:proofErr w:type="gramEnd"/>
    </w:p>
    <w:p w:rsidR="00311B59" w:rsidRPr="00903A93" w:rsidRDefault="00311B59" w:rsidP="00E430D0">
      <w:pPr>
        <w:widowControl w:val="0"/>
        <w:numPr>
          <w:ilvl w:val="1"/>
          <w:numId w:val="15"/>
        </w:numPr>
        <w:shd w:val="clear" w:color="auto" w:fill="FFFFFF"/>
        <w:tabs>
          <w:tab w:val="num" w:pos="-156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A93">
        <w:rPr>
          <w:rFonts w:ascii="Times New Roman" w:hAnsi="Times New Roman"/>
          <w:sz w:val="24"/>
          <w:szCs w:val="24"/>
          <w:lang w:eastAsia="ru-RU"/>
        </w:rPr>
        <w:t>Иные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термины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определения,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используемые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настоящем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6FB">
        <w:rPr>
          <w:rFonts w:ascii="Times New Roman" w:hAnsi="Times New Roman"/>
          <w:sz w:val="24"/>
          <w:szCs w:val="24"/>
          <w:lang w:eastAsia="ru-RU"/>
        </w:rPr>
        <w:t>Контракте</w:t>
      </w:r>
      <w:r w:rsidRPr="00903A93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соответствуют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значению,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придаваемому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соответствующими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нормативными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правовыми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актами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области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электроэнергетики.</w:t>
      </w:r>
    </w:p>
    <w:p w:rsidR="00311B59" w:rsidRPr="00903A93" w:rsidRDefault="00311B59" w:rsidP="00E430D0">
      <w:pPr>
        <w:widowControl w:val="0"/>
        <w:numPr>
          <w:ilvl w:val="1"/>
          <w:numId w:val="15"/>
        </w:numPr>
        <w:shd w:val="clear" w:color="auto" w:fill="FFFFFF"/>
        <w:tabs>
          <w:tab w:val="num" w:pos="-156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A93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исполнении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6FB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903A93">
        <w:rPr>
          <w:rFonts w:ascii="Times New Roman" w:hAnsi="Times New Roman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руководствоваться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действующим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нормативно-техническими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актами.</w:t>
      </w:r>
    </w:p>
    <w:p w:rsidR="00BD1994" w:rsidRDefault="00311B59" w:rsidP="00112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после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заключения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6FB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будут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приняты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законы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нормативные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правовые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акты,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устанавливающие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правила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регулирования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правоотношений,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отличные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6FB">
        <w:rPr>
          <w:rFonts w:ascii="Times New Roman" w:hAnsi="Times New Roman"/>
          <w:sz w:val="24"/>
          <w:szCs w:val="24"/>
          <w:lang w:eastAsia="ru-RU"/>
        </w:rPr>
        <w:t>Контракто</w:t>
      </w:r>
      <w:r w:rsidRPr="00903A93">
        <w:rPr>
          <w:rFonts w:ascii="Times New Roman" w:hAnsi="Times New Roman"/>
          <w:sz w:val="24"/>
          <w:szCs w:val="24"/>
          <w:lang w:eastAsia="ru-RU"/>
        </w:rPr>
        <w:t>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императивные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нормы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таких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нормативных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актов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считаются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согласованными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Сторонами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момента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вступления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соответствующих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нормативных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актов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законную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A93">
        <w:rPr>
          <w:rFonts w:ascii="Times New Roman" w:hAnsi="Times New Roman"/>
          <w:sz w:val="24"/>
          <w:szCs w:val="24"/>
          <w:lang w:eastAsia="ru-RU"/>
        </w:rPr>
        <w:t>силу.</w:t>
      </w:r>
      <w:proofErr w:type="gramEnd"/>
    </w:p>
    <w:p w:rsidR="00903A93" w:rsidRPr="0016557B" w:rsidRDefault="00903A93" w:rsidP="001125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B59" w:rsidRPr="0016557B" w:rsidRDefault="00311B59" w:rsidP="00311B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6557B">
        <w:rPr>
          <w:rFonts w:ascii="Times New Roman" w:hAnsi="Times New Roman"/>
          <w:b/>
          <w:caps/>
          <w:sz w:val="28"/>
          <w:szCs w:val="28"/>
          <w:lang w:eastAsia="ru-RU"/>
        </w:rPr>
        <w:t>2.</w:t>
      </w:r>
      <w:r w:rsidR="00990BE1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Предмет</w:t>
      </w:r>
      <w:r w:rsidR="00990BE1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="00123AB6">
        <w:rPr>
          <w:rFonts w:ascii="Times New Roman" w:hAnsi="Times New Roman"/>
          <w:b/>
          <w:caps/>
          <w:sz w:val="28"/>
          <w:szCs w:val="28"/>
          <w:lang w:eastAsia="ru-RU"/>
        </w:rPr>
        <w:t>Контракт</w:t>
      </w:r>
      <w:r w:rsidRPr="0016557B">
        <w:rPr>
          <w:rFonts w:ascii="Times New Roman" w:hAnsi="Times New Roman"/>
          <w:b/>
          <w:caps/>
          <w:sz w:val="28"/>
          <w:szCs w:val="28"/>
          <w:lang w:eastAsia="ru-RU"/>
        </w:rPr>
        <w:t>а</w:t>
      </w:r>
    </w:p>
    <w:p w:rsidR="00311B59" w:rsidRPr="002F77B9" w:rsidRDefault="00311B59" w:rsidP="00311B59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7B9">
        <w:rPr>
          <w:rFonts w:ascii="Times New Roman" w:hAnsi="Times New Roman"/>
          <w:sz w:val="24"/>
          <w:szCs w:val="24"/>
          <w:lang w:eastAsia="ru-RU"/>
        </w:rPr>
        <w:t>2.1.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рамках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207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2F77B9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 w:rsidRPr="002F77B9">
        <w:rPr>
          <w:rFonts w:ascii="Times New Roman" w:hAnsi="Times New Roman"/>
          <w:sz w:val="24"/>
          <w:szCs w:val="24"/>
          <w:lang w:eastAsia="ru-RU"/>
        </w:rPr>
        <w:t>Сетевая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 w:rsidRPr="002F77B9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оказывать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посредством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осуществления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комплекса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организационно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технологически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связанных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действий,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обеспечивающих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передачу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через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технические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электрических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сетей,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принадлежащих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 w:rsidRPr="002F77B9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 w:rsidRPr="002F77B9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праве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собственности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федеральным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законом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основании,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через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технические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устройства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электрических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сетей,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принадлежащих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управлению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единой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национальной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(общероссийской)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сетью,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ИВЭС</w:t>
      </w:r>
      <w:proofErr w:type="gramEnd"/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бесхозяйных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объектов,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82F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оплачивать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82F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82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порядке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сроки,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установленные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82F">
        <w:rPr>
          <w:rFonts w:ascii="Times New Roman" w:hAnsi="Times New Roman"/>
          <w:sz w:val="24"/>
          <w:szCs w:val="24"/>
          <w:lang w:eastAsia="ru-RU"/>
        </w:rPr>
        <w:t>Контрактом</w:t>
      </w:r>
      <w:r w:rsidRPr="002F77B9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2F77B9" w:rsidRDefault="00311B59" w:rsidP="00311B59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7B9">
        <w:rPr>
          <w:rFonts w:ascii="Times New Roman" w:hAnsi="Times New Roman"/>
          <w:sz w:val="24"/>
          <w:szCs w:val="24"/>
          <w:lang w:eastAsia="ru-RU"/>
        </w:rPr>
        <w:t>2.2.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Стороны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определили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следующие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существенные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условия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2F77B9">
        <w:rPr>
          <w:rFonts w:ascii="Times New Roman" w:hAnsi="Times New Roman"/>
          <w:sz w:val="24"/>
          <w:szCs w:val="24"/>
          <w:lang w:eastAsia="ru-RU"/>
        </w:rPr>
        <w:t>а:</w:t>
      </w:r>
    </w:p>
    <w:p w:rsidR="00311B59" w:rsidRPr="002F77B9" w:rsidRDefault="00311B59" w:rsidP="00311B59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7B9">
        <w:rPr>
          <w:rFonts w:ascii="Times New Roman" w:hAnsi="Times New Roman"/>
          <w:sz w:val="24"/>
          <w:szCs w:val="24"/>
          <w:lang w:eastAsia="ru-RU"/>
        </w:rPr>
        <w:t>2.2.1.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77B9">
        <w:rPr>
          <w:rFonts w:ascii="Times New Roman" w:hAnsi="Times New Roman"/>
          <w:sz w:val="24"/>
          <w:szCs w:val="24"/>
          <w:lang w:eastAsia="ru-RU"/>
        </w:rPr>
        <w:t>Величина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максимальной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мощности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7B9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82F">
        <w:rPr>
          <w:rFonts w:ascii="Times New Roman" w:hAnsi="Times New Roman"/>
          <w:sz w:val="24"/>
          <w:szCs w:val="24"/>
          <w:lang w:eastAsia="ru-RU"/>
        </w:rPr>
        <w:t>услуг</w:t>
      </w:r>
      <w:r w:rsidRPr="002F77B9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технологически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присоединенных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непосредственно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опосредованно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установленном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Федерации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порядке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сети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 w:rsidRPr="002F77B9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 w:rsidRPr="002F77B9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2F77B9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распределением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указанной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величины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каждой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точке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поставки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определена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сторонами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 w:rsidRPr="002F77B9">
        <w:rPr>
          <w:rFonts w:ascii="Times New Roman" w:hAnsi="Times New Roman"/>
          <w:sz w:val="24"/>
          <w:szCs w:val="24"/>
          <w:lang w:eastAsia="ru-RU"/>
        </w:rPr>
        <w:t>1</w:t>
      </w:r>
      <w:r w:rsidRPr="002F77B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11B59" w:rsidRPr="002F77B9" w:rsidRDefault="00311B59" w:rsidP="00311B5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7B9">
        <w:rPr>
          <w:rFonts w:ascii="Times New Roman" w:hAnsi="Times New Roman"/>
          <w:sz w:val="24"/>
          <w:szCs w:val="24"/>
          <w:lang w:eastAsia="ru-RU"/>
        </w:rPr>
        <w:t>2.2.2.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77B9">
        <w:rPr>
          <w:rFonts w:ascii="Times New Roman" w:hAnsi="Times New Roman"/>
          <w:sz w:val="24"/>
          <w:szCs w:val="24"/>
          <w:lang w:eastAsia="ru-RU"/>
        </w:rPr>
        <w:t>Порядок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определения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размера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82F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оплате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включающий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себя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объеме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используемом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определения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размера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обязательств,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порядок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определения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такого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объема,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порядок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расчета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стоимости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(и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услуг),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04B4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04B4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Pr="002F77B9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определены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6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82F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2F77B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11B59" w:rsidRPr="002F77B9" w:rsidRDefault="00311B59" w:rsidP="00311B5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7B9">
        <w:rPr>
          <w:rFonts w:ascii="Times New Roman" w:hAnsi="Times New Roman"/>
          <w:sz w:val="24"/>
          <w:szCs w:val="24"/>
          <w:lang w:eastAsia="ru-RU"/>
        </w:rPr>
        <w:t>2.2.3.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Сторон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состояние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обслуживание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объектов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хозяйства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определяется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балансовой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принадлежностью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объектов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электроэнергетики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 w:rsidRPr="002F77B9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A93" w:rsidRPr="002F77B9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82F">
        <w:rPr>
          <w:rFonts w:ascii="Times New Roman" w:hAnsi="Times New Roman"/>
          <w:sz w:val="24"/>
          <w:szCs w:val="24"/>
          <w:lang w:eastAsia="ru-RU"/>
        </w:rPr>
        <w:t>услуг</w:t>
      </w:r>
      <w:r w:rsidRPr="002F77B9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интересах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которого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заключен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настоящий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52782F">
        <w:rPr>
          <w:rFonts w:ascii="Times New Roman" w:hAnsi="Times New Roman"/>
          <w:spacing w:val="-4"/>
          <w:sz w:val="24"/>
          <w:szCs w:val="24"/>
          <w:lang w:eastAsia="ru-RU"/>
        </w:rPr>
        <w:t>Контракт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фиксируется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документах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технологическом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присоединении.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2F77B9" w:rsidRDefault="00311B59" w:rsidP="00311B5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7B9">
        <w:rPr>
          <w:rFonts w:ascii="Times New Roman" w:hAnsi="Times New Roman"/>
          <w:sz w:val="24"/>
          <w:szCs w:val="24"/>
          <w:lang w:eastAsia="ru-RU"/>
        </w:rPr>
        <w:t>2.2.4.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приборах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(мощности),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дату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заключения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82F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7B9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устройств,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объектов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электроэнергетики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используемых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расчетов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Контракту</w:t>
      </w:r>
      <w:r w:rsidRPr="002F77B9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указанием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мест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установки,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заводских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номеров,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предыдущей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очередной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поверки,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7B9">
        <w:rPr>
          <w:rFonts w:ascii="Times New Roman" w:hAnsi="Times New Roman"/>
          <w:sz w:val="24"/>
          <w:szCs w:val="24"/>
          <w:lang w:eastAsia="ru-RU"/>
        </w:rPr>
        <w:t>межповерочного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интервала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определены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№</w:t>
      </w:r>
      <w:r w:rsidR="006D4C38">
        <w:rPr>
          <w:rFonts w:ascii="Times New Roman" w:hAnsi="Times New Roman"/>
          <w:sz w:val="24"/>
          <w:szCs w:val="24"/>
          <w:lang w:eastAsia="ru-RU"/>
        </w:rPr>
        <w:t>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Контракту</w:t>
      </w:r>
      <w:r w:rsidRPr="002F77B9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2F77B9" w:rsidRDefault="00311B59" w:rsidP="00311B5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7B9">
        <w:rPr>
          <w:rFonts w:ascii="Times New Roman" w:hAnsi="Times New Roman"/>
          <w:sz w:val="24"/>
          <w:szCs w:val="24"/>
          <w:lang w:eastAsia="ru-RU"/>
        </w:rPr>
        <w:t>2.2.5.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77B9">
        <w:rPr>
          <w:rFonts w:ascii="Times New Roman" w:hAnsi="Times New Roman"/>
          <w:sz w:val="24"/>
          <w:szCs w:val="24"/>
          <w:lang w:eastAsia="ru-RU"/>
        </w:rPr>
        <w:t>Обязанность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обеспечению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установки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допуску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эксплуатацию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учета,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соответствующих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установленным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lastRenderedPageBreak/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требованиям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(в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7B9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(объектов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электроэнергетики),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которые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дату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заключения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04B4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25127B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оборудованы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приборами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учета,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либо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установленные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приборы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2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2"/>
          <w:sz w:val="24"/>
          <w:szCs w:val="24"/>
          <w:lang w:eastAsia="ru-RU"/>
        </w:rPr>
        <w:t>соответствуют</w:t>
      </w:r>
      <w:r w:rsidR="00990BE1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2"/>
          <w:sz w:val="24"/>
          <w:szCs w:val="24"/>
          <w:lang w:eastAsia="ru-RU"/>
        </w:rPr>
        <w:t>требованиям</w:t>
      </w:r>
      <w:r w:rsidR="00990BE1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2"/>
          <w:sz w:val="24"/>
          <w:szCs w:val="24"/>
          <w:lang w:eastAsia="ru-RU"/>
        </w:rPr>
        <w:t>законодательства</w:t>
      </w:r>
      <w:r w:rsidR="00990BE1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2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2"/>
          <w:sz w:val="24"/>
          <w:szCs w:val="24"/>
          <w:lang w:eastAsia="ru-RU"/>
        </w:rPr>
        <w:t>Федерации),</w:t>
      </w:r>
      <w:r w:rsidR="00990BE1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2"/>
          <w:sz w:val="24"/>
          <w:szCs w:val="24"/>
          <w:lang w:eastAsia="ru-RU"/>
        </w:rPr>
        <w:t>определена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363C" w:rsidRPr="002F77B9">
        <w:rPr>
          <w:rFonts w:ascii="Times New Roman" w:hAnsi="Times New Roman"/>
          <w:sz w:val="24"/>
          <w:szCs w:val="24"/>
          <w:lang w:eastAsia="ru-RU"/>
        </w:rPr>
        <w:t>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DC0F73" w:rsidRPr="002F77B9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311B59" w:rsidRPr="002F77B9" w:rsidRDefault="00311B59" w:rsidP="00311B5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7B9">
        <w:rPr>
          <w:rFonts w:ascii="Times New Roman" w:hAnsi="Times New Roman"/>
          <w:sz w:val="24"/>
          <w:szCs w:val="24"/>
          <w:lang w:eastAsia="ru-RU"/>
        </w:rPr>
        <w:t>2.2.6.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77B9">
        <w:rPr>
          <w:rFonts w:ascii="Times New Roman" w:hAnsi="Times New Roman"/>
          <w:sz w:val="24"/>
          <w:szCs w:val="24"/>
          <w:lang w:eastAsia="ru-RU"/>
        </w:rPr>
        <w:t>Обязанность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услуг</w:t>
      </w:r>
      <w:r w:rsidRPr="002F77B9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7B9">
        <w:rPr>
          <w:rFonts w:ascii="Times New Roman" w:hAnsi="Times New Roman"/>
          <w:sz w:val="24"/>
          <w:szCs w:val="24"/>
          <w:lang w:eastAsia="ru-RU"/>
        </w:rPr>
        <w:t>энергопринимающие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которого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подключены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системам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противоаварийной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режимной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автоматики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установленном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порядке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находятся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воздействием,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обеспечению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принадлежащих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pacing w:val="-4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праве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собственности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ином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законном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pacing w:val="-4"/>
          <w:sz w:val="24"/>
          <w:szCs w:val="24"/>
          <w:lang w:eastAsia="ru-RU"/>
        </w:rPr>
        <w:t>основании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систем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противоаварийной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режимной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автоматики,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обеспечению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возможности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такого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воздействия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систем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противоаварийной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режимной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автоматики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субъекта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оперативно-диспетчерского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электроэнергетике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2F77B9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77B9">
        <w:rPr>
          <w:rFonts w:ascii="Times New Roman" w:hAnsi="Times New Roman"/>
          <w:sz w:val="24"/>
          <w:szCs w:val="24"/>
          <w:lang w:eastAsia="ru-RU"/>
        </w:rPr>
        <w:t>определена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2F77B9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2F77B9" w:rsidRDefault="00311B59" w:rsidP="00311B59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7B9">
        <w:rPr>
          <w:rFonts w:ascii="Times New Roman" w:hAnsi="Times New Roman"/>
          <w:sz w:val="24"/>
          <w:szCs w:val="24"/>
          <w:lang w:eastAsia="ru-RU"/>
        </w:rPr>
        <w:t>2.3.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Сторонами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должны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быть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согласованы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следующие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условия:</w:t>
      </w:r>
    </w:p>
    <w:p w:rsidR="00311B59" w:rsidRPr="002F77B9" w:rsidRDefault="00311B59" w:rsidP="00311B59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7B9">
        <w:rPr>
          <w:rFonts w:ascii="Times New Roman" w:hAnsi="Times New Roman"/>
          <w:sz w:val="24"/>
          <w:szCs w:val="24"/>
          <w:lang w:eastAsia="ru-RU"/>
        </w:rPr>
        <w:t>2.3.1.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Категория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надежности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7B9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услуг</w:t>
      </w:r>
      <w:r w:rsidRPr="002F77B9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установленная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документами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технологическом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присоединении.</w:t>
      </w:r>
    </w:p>
    <w:p w:rsidR="00311B59" w:rsidRDefault="00311B59" w:rsidP="00311B59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7B9">
        <w:rPr>
          <w:rFonts w:ascii="Times New Roman" w:hAnsi="Times New Roman"/>
          <w:sz w:val="24"/>
          <w:szCs w:val="24"/>
          <w:lang w:eastAsia="ru-RU"/>
        </w:rPr>
        <w:t>2.3.2.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Величина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брони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отдельных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объектов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фиксируется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акте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согласования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брони,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являющемся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Приложением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>
        <w:rPr>
          <w:rFonts w:ascii="Times New Roman" w:hAnsi="Times New Roman"/>
          <w:sz w:val="24"/>
          <w:szCs w:val="24"/>
          <w:lang w:eastAsia="ru-RU"/>
        </w:rPr>
        <w:t>4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7B9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12">
        <w:rPr>
          <w:rFonts w:ascii="Times New Roman" w:hAnsi="Times New Roman"/>
          <w:sz w:val="24"/>
          <w:szCs w:val="24"/>
          <w:lang w:eastAsia="ru-RU"/>
        </w:rPr>
        <w:t>Контракту</w:t>
      </w:r>
      <w:r w:rsidRPr="002F77B9">
        <w:rPr>
          <w:rFonts w:ascii="Times New Roman" w:hAnsi="Times New Roman"/>
          <w:sz w:val="24"/>
          <w:szCs w:val="24"/>
          <w:lang w:eastAsia="ru-RU"/>
        </w:rPr>
        <w:t>.</w:t>
      </w:r>
    </w:p>
    <w:p w:rsidR="00067D30" w:rsidRDefault="00067D30" w:rsidP="00AA5389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389">
        <w:rPr>
          <w:rFonts w:ascii="Times New Roman" w:hAnsi="Times New Roman"/>
          <w:sz w:val="24"/>
          <w:szCs w:val="24"/>
          <w:lang w:eastAsia="ru-RU"/>
        </w:rPr>
        <w:t>2.4.</w:t>
      </w:r>
      <w:r w:rsidR="00990BE1" w:rsidRPr="00AA5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89">
        <w:rPr>
          <w:rFonts w:ascii="Times New Roman" w:hAnsi="Times New Roman"/>
          <w:sz w:val="24"/>
          <w:szCs w:val="24"/>
          <w:lang w:eastAsia="ru-RU"/>
        </w:rPr>
        <w:t>Объем</w:t>
      </w:r>
      <w:r w:rsidR="00990BE1" w:rsidRPr="00AA5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89">
        <w:rPr>
          <w:rFonts w:ascii="Times New Roman" w:hAnsi="Times New Roman"/>
          <w:sz w:val="24"/>
          <w:szCs w:val="24"/>
          <w:lang w:eastAsia="ru-RU"/>
        </w:rPr>
        <w:t>поставки</w:t>
      </w:r>
      <w:r w:rsidR="00990BE1" w:rsidRPr="00AA5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89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 w:rsidRPr="00AA5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89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 w:rsidRPr="00AA5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89">
        <w:rPr>
          <w:rFonts w:ascii="Times New Roman" w:hAnsi="Times New Roman"/>
          <w:sz w:val="24"/>
          <w:szCs w:val="24"/>
          <w:lang w:eastAsia="ru-RU"/>
        </w:rPr>
        <w:t>по</w:t>
      </w:r>
      <w:r w:rsidR="00990BE1" w:rsidRPr="00AA5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89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 w:rsidRPr="00AA5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89">
        <w:rPr>
          <w:rFonts w:ascii="Times New Roman" w:hAnsi="Times New Roman"/>
          <w:sz w:val="24"/>
          <w:szCs w:val="24"/>
          <w:lang w:eastAsia="ru-RU"/>
        </w:rPr>
        <w:t>контракту</w:t>
      </w:r>
      <w:r w:rsidR="00990BE1" w:rsidRPr="00AA5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89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="00990BE1" w:rsidRPr="00AA5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325">
        <w:rPr>
          <w:rFonts w:ascii="Times New Roman" w:hAnsi="Times New Roman"/>
          <w:sz w:val="24"/>
          <w:szCs w:val="24"/>
          <w:lang w:eastAsia="ru-RU"/>
        </w:rPr>
        <w:t>______</w:t>
      </w:r>
      <w:r w:rsidR="00990BE1" w:rsidRPr="00AA5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89">
        <w:rPr>
          <w:rFonts w:ascii="Times New Roman" w:hAnsi="Times New Roman"/>
          <w:sz w:val="24"/>
          <w:szCs w:val="24"/>
          <w:lang w:eastAsia="ru-RU"/>
        </w:rPr>
        <w:t>кВтч</w:t>
      </w:r>
      <w:r w:rsidR="00CC26E1">
        <w:rPr>
          <w:rFonts w:ascii="Times New Roman" w:hAnsi="Times New Roman"/>
          <w:sz w:val="24"/>
          <w:szCs w:val="24"/>
          <w:lang w:eastAsia="ru-RU"/>
        </w:rPr>
        <w:t>.</w:t>
      </w:r>
    </w:p>
    <w:p w:rsidR="00883882" w:rsidRPr="00883882" w:rsidRDefault="00883882" w:rsidP="00AA5389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Pr="00883882">
        <w:rPr>
          <w:rFonts w:ascii="Times New Roman" w:hAnsi="Times New Roman"/>
          <w:sz w:val="24"/>
          <w:szCs w:val="24"/>
        </w:rPr>
        <w:t xml:space="preserve">Оплата электрической энергии (мощности) по настоящему контракту производится за счет </w:t>
      </w:r>
      <w:bookmarkStart w:id="0" w:name="Бюджет"/>
      <w:bookmarkEnd w:id="0"/>
      <w:r w:rsidR="009B1325">
        <w:rPr>
          <w:rFonts w:ascii="Times New Roman" w:hAnsi="Times New Roman"/>
          <w:sz w:val="24"/>
          <w:szCs w:val="24"/>
        </w:rPr>
        <w:t>_________________________.</w:t>
      </w:r>
    </w:p>
    <w:p w:rsidR="00DA34AC" w:rsidRPr="008F1B48" w:rsidRDefault="00DA34AC" w:rsidP="002465C4">
      <w:pPr>
        <w:widowControl w:val="0"/>
        <w:shd w:val="clear" w:color="auto" w:fill="FFFFFF"/>
        <w:tabs>
          <w:tab w:val="left" w:pos="294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A34AC">
        <w:rPr>
          <w:rFonts w:ascii="Times New Roman" w:hAnsi="Times New Roman"/>
          <w:sz w:val="24"/>
          <w:szCs w:val="24"/>
          <w:lang w:eastAsia="ru-RU"/>
        </w:rPr>
        <w:t>2.6. Существенные условия могут</w:t>
      </w:r>
      <w:r w:rsidRPr="00DA34AC">
        <w:rPr>
          <w:rFonts w:ascii="Times New Roman" w:hAnsi="Times New Roman"/>
          <w:iCs/>
          <w:sz w:val="24"/>
          <w:szCs w:val="24"/>
        </w:rPr>
        <w:t xml:space="preserve"> быть изменен</w:t>
      </w:r>
      <w:r w:rsidR="008F1B48">
        <w:rPr>
          <w:rFonts w:ascii="Times New Roman" w:hAnsi="Times New Roman"/>
          <w:iCs/>
          <w:sz w:val="24"/>
          <w:szCs w:val="24"/>
        </w:rPr>
        <w:t>ы</w:t>
      </w:r>
      <w:r w:rsidRPr="00DA34AC">
        <w:rPr>
          <w:rFonts w:ascii="Times New Roman" w:hAnsi="Times New Roman"/>
          <w:iCs/>
          <w:sz w:val="24"/>
          <w:szCs w:val="24"/>
        </w:rPr>
        <w:t xml:space="preserve"> по соглашению сторон в соответствии с подпунктом 10 пункта 1 статьи 95  Федерального закона от 05.04.2013г. № 44-ФЗ. </w:t>
      </w:r>
    </w:p>
    <w:p w:rsidR="002465C4" w:rsidRPr="002465C4" w:rsidRDefault="002465C4" w:rsidP="00DA34AC">
      <w:pPr>
        <w:widowControl w:val="0"/>
        <w:shd w:val="clear" w:color="auto" w:fill="FFFFFF"/>
        <w:tabs>
          <w:tab w:val="left" w:pos="29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5C4"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Объем оказанных услуг по передаче электрической энергии исчисляется в кВт*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2465C4">
        <w:rPr>
          <w:rFonts w:ascii="Times New Roman" w:hAnsi="Times New Roman"/>
          <w:sz w:val="24"/>
          <w:szCs w:val="24"/>
        </w:rPr>
        <w:t xml:space="preserve"> </w:t>
      </w:r>
    </w:p>
    <w:p w:rsidR="002F77B9" w:rsidRDefault="002F77B9" w:rsidP="00631F40">
      <w:pPr>
        <w:shd w:val="clear" w:color="auto" w:fill="FFFFFF"/>
        <w:tabs>
          <w:tab w:val="num" w:pos="567"/>
          <w:tab w:val="left" w:pos="851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34AC" w:rsidRPr="0016557B" w:rsidRDefault="00DA34AC" w:rsidP="00631F40">
      <w:pPr>
        <w:shd w:val="clear" w:color="auto" w:fill="FFFFFF"/>
        <w:tabs>
          <w:tab w:val="num" w:pos="567"/>
          <w:tab w:val="left" w:pos="851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11B59" w:rsidRPr="0016557B" w:rsidRDefault="00311B59" w:rsidP="00DC0F73">
      <w:pPr>
        <w:widowControl w:val="0"/>
        <w:numPr>
          <w:ilvl w:val="0"/>
          <w:numId w:val="16"/>
        </w:numPr>
        <w:shd w:val="clear" w:color="auto" w:fill="FFFFFF"/>
        <w:tabs>
          <w:tab w:val="right" w:pos="-297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Права</w:t>
      </w:r>
      <w:r w:rsidR="00990BE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и</w:t>
      </w:r>
      <w:r w:rsidR="00990BE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обязанности</w:t>
      </w:r>
      <w:r w:rsidR="00990BE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Сторон</w:t>
      </w:r>
    </w:p>
    <w:p w:rsidR="00311B59" w:rsidRPr="00F40F55" w:rsidRDefault="00311B59" w:rsidP="00DC0F73">
      <w:pPr>
        <w:widowControl w:val="0"/>
        <w:numPr>
          <w:ilvl w:val="1"/>
          <w:numId w:val="16"/>
        </w:numPr>
        <w:shd w:val="clear" w:color="auto" w:fill="FFFFFF"/>
        <w:tabs>
          <w:tab w:val="left" w:pos="-1418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Стороны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обязуются:</w:t>
      </w:r>
    </w:p>
    <w:p w:rsidR="00311B59" w:rsidRPr="00F40F55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исполнении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обязательств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pacing w:val="-4"/>
          <w:sz w:val="24"/>
          <w:szCs w:val="24"/>
          <w:lang w:eastAsia="ru-RU"/>
        </w:rPr>
        <w:t>Контракт</w:t>
      </w:r>
      <w:r w:rsidR="0025127B">
        <w:rPr>
          <w:rFonts w:ascii="Times New Roman" w:hAnsi="Times New Roman"/>
          <w:spacing w:val="-4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руководствоваться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действующим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Федерации.</w:t>
      </w:r>
    </w:p>
    <w:p w:rsidR="00311B59" w:rsidRPr="00F40F55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Соблюдать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условия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порядок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оказания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(потребления)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(мощности),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установленные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Контракто</w:t>
      </w:r>
      <w:r w:rsidRPr="00F40F55">
        <w:rPr>
          <w:rFonts w:ascii="Times New Roman" w:hAnsi="Times New Roman"/>
          <w:sz w:val="24"/>
          <w:szCs w:val="24"/>
          <w:lang w:eastAsia="ru-RU"/>
        </w:rPr>
        <w:t>м.</w:t>
      </w:r>
    </w:p>
    <w:p w:rsidR="00311B59" w:rsidRPr="00F40F55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Производить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взаимную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сверку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финансовых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расчетов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позднее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1F40" w:rsidRPr="00F40F55">
        <w:rPr>
          <w:rFonts w:ascii="Times New Roman" w:hAnsi="Times New Roman"/>
          <w:sz w:val="24"/>
          <w:szCs w:val="24"/>
          <w:lang w:eastAsia="ru-RU"/>
        </w:rPr>
        <w:t>последнего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1F40" w:rsidRPr="00F40F55">
        <w:rPr>
          <w:rFonts w:ascii="Times New Roman" w:hAnsi="Times New Roman"/>
          <w:sz w:val="24"/>
          <w:szCs w:val="24"/>
          <w:lang w:eastAsia="ru-RU"/>
        </w:rPr>
        <w:t>числа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месяца,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следующего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кварталом,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котором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оказывались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требованию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одной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Сторон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путем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составления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сверки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расчетов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F40F55">
        <w:rPr>
          <w:rFonts w:ascii="Times New Roman" w:hAnsi="Times New Roman"/>
          <w:sz w:val="24"/>
          <w:szCs w:val="24"/>
          <w:lang w:eastAsia="ru-RU"/>
        </w:rPr>
        <w:t>у.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Сторона,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получившая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акт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сверки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расчетов,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должна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(трех)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рабочих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рассмотреть,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подписать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направить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другой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Стороне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факсу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электронной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почте,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одновременным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направлением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оригинала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способом,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позволяющим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подтвердить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адресатом.</w:t>
      </w:r>
    </w:p>
    <w:p w:rsidR="00311B59" w:rsidRPr="00F40F55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pacing w:val="-2"/>
          <w:sz w:val="24"/>
          <w:szCs w:val="24"/>
          <w:lang w:eastAsia="ru-RU"/>
        </w:rPr>
        <w:t>Соблюдать</w:t>
      </w:r>
      <w:r w:rsidR="00990BE1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2"/>
          <w:sz w:val="24"/>
          <w:szCs w:val="24"/>
          <w:lang w:eastAsia="ru-RU"/>
        </w:rPr>
        <w:t>требования</w:t>
      </w:r>
      <w:r w:rsidR="00990BE1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2"/>
          <w:sz w:val="24"/>
          <w:szCs w:val="24"/>
          <w:lang w:eastAsia="ru-RU"/>
        </w:rPr>
        <w:t>субъекта</w:t>
      </w:r>
      <w:r w:rsidR="00990BE1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2"/>
          <w:sz w:val="24"/>
          <w:szCs w:val="24"/>
          <w:lang w:eastAsia="ru-RU"/>
        </w:rPr>
        <w:t>оперативно-диспетчерского</w:t>
      </w:r>
      <w:r w:rsidR="00990BE1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2"/>
          <w:sz w:val="24"/>
          <w:szCs w:val="24"/>
          <w:lang w:eastAsia="ru-RU"/>
        </w:rPr>
        <w:t>управления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электроэнергетике,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касающиеся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оперативно-диспетчерского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управления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процессами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производства,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передачи,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распределения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исполнении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F40F55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F40F55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Поддерживать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границе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балансовой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принадлежности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показателей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обусловленные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работой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0F55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устройств,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соответствующих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техническим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регламентам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обязательным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требованиям.</w:t>
      </w:r>
    </w:p>
    <w:p w:rsidR="00311B59" w:rsidRPr="00F40F55" w:rsidRDefault="00311B59" w:rsidP="00311B59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3.1.6.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выявления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законным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владельцем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электроустановок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</w:t>
      </w:r>
      <w:r w:rsidR="002F77B9" w:rsidRPr="00F40F55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7B9" w:rsidRPr="00F40F55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Pr="00F40F55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Потребителем)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неисправностей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электроустановках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границах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своих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сетей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lastRenderedPageBreak/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территории),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нарушений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схемы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(мощности),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неисправностей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измерительных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комплексах,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числе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приборах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учета,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>
        <w:rPr>
          <w:rFonts w:ascii="Times New Roman" w:hAnsi="Times New Roman"/>
          <w:sz w:val="24"/>
          <w:szCs w:val="24"/>
          <w:lang w:eastAsia="ru-RU"/>
        </w:rPr>
        <w:t>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Контракту</w:t>
      </w:r>
      <w:r w:rsidRPr="00F40F55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нарушения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защитных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пломбирующих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элементов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измерительных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комплексов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возникновении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аварийных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ситуаций,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связанных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отключением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питающих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линий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повреждением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оборудования</w:t>
      </w:r>
      <w:r w:rsidR="003667EB" w:rsidRPr="00F40F55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Стороны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незамедлительно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информируют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друг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друга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любым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доступным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способом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(телефон,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факс,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электронная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почта,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2.</w:t>
      </w:r>
      <w:r w:rsidR="00631F40" w:rsidRPr="00F40F55">
        <w:rPr>
          <w:rFonts w:ascii="Times New Roman" w:hAnsi="Times New Roman"/>
          <w:sz w:val="24"/>
          <w:szCs w:val="24"/>
          <w:lang w:eastAsia="ru-RU"/>
        </w:rPr>
        <w:t>3</w:t>
      </w:r>
      <w:r w:rsidRPr="00F40F55">
        <w:rPr>
          <w:rFonts w:ascii="Times New Roman" w:hAnsi="Times New Roman"/>
          <w:sz w:val="24"/>
          <w:szCs w:val="24"/>
          <w:lang w:eastAsia="ru-RU"/>
        </w:rPr>
        <w:t>.3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8F1B48">
        <w:rPr>
          <w:rFonts w:ascii="Times New Roman" w:hAnsi="Times New Roman"/>
          <w:sz w:val="24"/>
          <w:szCs w:val="24"/>
          <w:lang w:eastAsia="ru-RU"/>
        </w:rPr>
        <w:t>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последующим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письменным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подтверждением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(трех)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рабочих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дней.</w:t>
      </w:r>
    </w:p>
    <w:p w:rsidR="00311B59" w:rsidRPr="00F40F55" w:rsidRDefault="00311B59" w:rsidP="00311B59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3.1.7.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Выполнять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обязательства,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предусмотренные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действующим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F40F55">
        <w:rPr>
          <w:rFonts w:ascii="Times New Roman" w:hAnsi="Times New Roman"/>
          <w:sz w:val="24"/>
          <w:szCs w:val="24"/>
          <w:lang w:eastAsia="ru-RU"/>
        </w:rPr>
        <w:t>ом.</w:t>
      </w:r>
    </w:p>
    <w:p w:rsidR="00311B59" w:rsidRPr="00F40F55" w:rsidRDefault="00311B59" w:rsidP="00311B59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1B59" w:rsidRPr="00F40F55" w:rsidRDefault="002F77B9" w:rsidP="003667EB">
      <w:pPr>
        <w:widowControl w:val="0"/>
        <w:numPr>
          <w:ilvl w:val="1"/>
          <w:numId w:val="16"/>
        </w:numPr>
        <w:shd w:val="clear" w:color="auto" w:fill="FFFFFF"/>
        <w:tabs>
          <w:tab w:val="left" w:pos="-2127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Сетевая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F40F55">
        <w:rPr>
          <w:rFonts w:ascii="Times New Roman" w:hAnsi="Times New Roman"/>
          <w:sz w:val="24"/>
          <w:szCs w:val="24"/>
          <w:lang w:eastAsia="ru-RU"/>
        </w:rPr>
        <w:t>обязуется:</w:t>
      </w:r>
    </w:p>
    <w:p w:rsidR="00311B59" w:rsidRPr="00F40F55" w:rsidRDefault="00311B59" w:rsidP="00E430D0">
      <w:pPr>
        <w:numPr>
          <w:ilvl w:val="2"/>
          <w:numId w:val="16"/>
        </w:numPr>
        <w:tabs>
          <w:tab w:val="left" w:pos="-4962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0F55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передачу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точки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поставки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пределах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максимальной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7B9" w:rsidRPr="00F40F55">
        <w:rPr>
          <w:rFonts w:ascii="Times New Roman" w:hAnsi="Times New Roman"/>
          <w:sz w:val="24"/>
          <w:szCs w:val="24"/>
          <w:lang w:eastAsia="ru-RU"/>
        </w:rPr>
        <w:t>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F40F55">
        <w:rPr>
          <w:rFonts w:ascii="Times New Roman" w:hAnsi="Times New Roman"/>
          <w:sz w:val="24"/>
          <w:szCs w:val="24"/>
          <w:lang w:eastAsia="ru-RU"/>
        </w:rPr>
        <w:t>у,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качество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параметры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которой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должны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соответствовать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техническим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регламентам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соблюдением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величин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брони,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передачу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ar-SA"/>
        </w:rPr>
        <w:t>согласованной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категорией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надежности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Потребителя.</w:t>
      </w:r>
      <w:proofErr w:type="gramEnd"/>
    </w:p>
    <w:p w:rsidR="00311B59" w:rsidRPr="00DB74B5" w:rsidRDefault="00311B59" w:rsidP="00E430D0">
      <w:pPr>
        <w:numPr>
          <w:ilvl w:val="2"/>
          <w:numId w:val="16"/>
        </w:numPr>
        <w:tabs>
          <w:tab w:val="left" w:pos="-4962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74B5">
        <w:rPr>
          <w:rFonts w:ascii="Times New Roman" w:hAnsi="Times New Roman"/>
          <w:spacing w:val="-4"/>
          <w:sz w:val="24"/>
          <w:szCs w:val="24"/>
          <w:lang w:eastAsia="ar-SA"/>
        </w:rPr>
        <w:t>По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pacing w:val="-4"/>
          <w:sz w:val="24"/>
          <w:szCs w:val="24"/>
          <w:lang w:eastAsia="ar-SA"/>
        </w:rPr>
        <w:t>окончании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pacing w:val="-4"/>
          <w:sz w:val="24"/>
          <w:szCs w:val="24"/>
          <w:lang w:eastAsia="ar-SA"/>
        </w:rPr>
        <w:t>каждого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pacing w:val="-4"/>
          <w:sz w:val="24"/>
          <w:szCs w:val="24"/>
          <w:lang w:eastAsia="ar-SA"/>
        </w:rPr>
        <w:t>расчетного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pacing w:val="-4"/>
          <w:sz w:val="24"/>
          <w:szCs w:val="24"/>
          <w:lang w:eastAsia="ar-SA"/>
        </w:rPr>
        <w:t>периода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pacing w:val="-4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pacing w:val="-4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pacing w:val="-4"/>
          <w:sz w:val="24"/>
          <w:szCs w:val="24"/>
          <w:lang w:eastAsia="ar-SA"/>
        </w:rPr>
        <w:t>случаях,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pacing w:val="-4"/>
          <w:sz w:val="24"/>
          <w:szCs w:val="24"/>
          <w:lang w:eastAsia="ar-SA"/>
        </w:rPr>
        <w:t>предусмотренных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действующим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Федерации,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определять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порядке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сроки,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32F8A">
        <w:rPr>
          <w:rFonts w:ascii="Times New Roman" w:hAnsi="Times New Roman"/>
          <w:sz w:val="24"/>
          <w:szCs w:val="24"/>
          <w:lang w:eastAsia="ar-SA"/>
        </w:rPr>
        <w:t>предусмотренные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настоящ</w:t>
      </w:r>
      <w:r w:rsidR="00932F8A">
        <w:rPr>
          <w:rFonts w:ascii="Times New Roman" w:hAnsi="Times New Roman"/>
          <w:sz w:val="24"/>
          <w:szCs w:val="24"/>
          <w:lang w:eastAsia="ar-SA"/>
        </w:rPr>
        <w:t>и</w:t>
      </w:r>
      <w:r w:rsidRPr="00DB74B5">
        <w:rPr>
          <w:rFonts w:ascii="Times New Roman" w:hAnsi="Times New Roman"/>
          <w:sz w:val="24"/>
          <w:szCs w:val="24"/>
          <w:lang w:eastAsia="ar-SA"/>
        </w:rPr>
        <w:t>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D2113" w:rsidRPr="00DB74B5">
        <w:rPr>
          <w:rFonts w:ascii="Times New Roman" w:hAnsi="Times New Roman"/>
          <w:sz w:val="24"/>
          <w:szCs w:val="24"/>
          <w:lang w:eastAsia="ar-SA"/>
        </w:rPr>
        <w:t>Контракт</w:t>
      </w:r>
      <w:r w:rsidR="00932F8A">
        <w:rPr>
          <w:rFonts w:ascii="Times New Roman" w:hAnsi="Times New Roman"/>
          <w:sz w:val="24"/>
          <w:szCs w:val="24"/>
          <w:lang w:eastAsia="ar-SA"/>
        </w:rPr>
        <w:t>ом</w:t>
      </w:r>
      <w:r w:rsidRPr="00DB74B5">
        <w:rPr>
          <w:rFonts w:ascii="Times New Roman" w:hAnsi="Times New Roman"/>
          <w:sz w:val="24"/>
          <w:szCs w:val="24"/>
          <w:lang w:eastAsia="ar-SA"/>
        </w:rPr>
        <w:t>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объемы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переданной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4B5">
        <w:rPr>
          <w:rFonts w:ascii="Times New Roman" w:hAnsi="Times New Roman"/>
          <w:sz w:val="24"/>
          <w:szCs w:val="24"/>
          <w:lang w:eastAsia="ar-SA"/>
        </w:rPr>
        <w:t>энергии.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11B59" w:rsidRPr="00F40F55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Определять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порядке,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устанавливаемом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Министерством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энергетики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Федерации</w:t>
      </w:r>
      <w:r w:rsidRPr="00F40F55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соотношения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мощности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отдельных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(групп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устройств)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Потребителя.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характеристики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определяются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потребителей,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присоединенных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сетям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напряжением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35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ниже),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либо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совместно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субъектом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оперативно-диспетчерского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потребителей,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присоединенных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сетям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напряжением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выше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35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кВ).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F40F55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Уведомить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сроках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связи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проведением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плановых,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текущих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капитальных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ремонтов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энергетических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объектах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7B9" w:rsidRPr="00F40F55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7B9" w:rsidRPr="00F40F55">
        <w:rPr>
          <w:rFonts w:ascii="Times New Roman" w:hAnsi="Times New Roman"/>
          <w:sz w:val="24"/>
          <w:szCs w:val="24"/>
          <w:lang w:eastAsia="ru-RU"/>
        </w:rPr>
        <w:t>организации.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F40F55" w:rsidRDefault="00311B59" w:rsidP="006D4C38">
      <w:pPr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Уведомление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плановых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отключениях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сетях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7B9" w:rsidRPr="00F40F55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7B9" w:rsidRPr="00F40F55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путем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размещения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информации,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предусмотренной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пунктом,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официальном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сайте</w:t>
      </w:r>
      <w:r w:rsidR="00990BE1">
        <w:t xml:space="preserve"> </w:t>
      </w:r>
      <w:hyperlink r:id="rId16" w:tgtFrame="_blank" w:history="1">
        <w:r w:rsidR="006D4C38" w:rsidRPr="006D4C38">
          <w:rPr>
            <w:rStyle w:val="af0"/>
            <w:rFonts w:ascii="Times New Roman" w:hAnsi="Times New Roman"/>
            <w:bCs/>
            <w:sz w:val="24"/>
            <w:szCs w:val="24"/>
            <w:u w:val="none"/>
          </w:rPr>
          <w:t>ulges.ru</w:t>
        </w:r>
      </w:hyperlink>
      <w:r w:rsidRPr="00F40F55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F40F55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Разрабатывать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ar-SA"/>
        </w:rPr>
        <w:t>Федерации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порядке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ежегодные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графики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аварийного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(мощности).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F40F55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включения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графики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аварийного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(мощности)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направлять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срок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20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выписки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утвержденных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графиков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аварийного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период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01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октября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текущего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года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30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следующего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года.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F40F55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Направлять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BCA" w:rsidRPr="00F40F55">
        <w:rPr>
          <w:rFonts w:ascii="Times New Roman" w:hAnsi="Times New Roman"/>
          <w:sz w:val="24"/>
          <w:szCs w:val="24"/>
          <w:lang w:eastAsia="ru-RU"/>
        </w:rPr>
        <w:t>30</w:t>
      </w:r>
      <w:r w:rsidRPr="00F40F55">
        <w:rPr>
          <w:rFonts w:ascii="Times New Roman" w:hAnsi="Times New Roman"/>
          <w:sz w:val="24"/>
          <w:szCs w:val="24"/>
          <w:lang w:eastAsia="ru-RU"/>
        </w:rPr>
        <w:t>-дневный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срок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ответы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поступившие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жалобы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вопросам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условий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F40F55">
        <w:rPr>
          <w:rFonts w:ascii="Times New Roman" w:hAnsi="Times New Roman"/>
          <w:sz w:val="24"/>
          <w:szCs w:val="24"/>
          <w:lang w:eastAsia="ru-RU"/>
        </w:rPr>
        <w:t>а.</w:t>
      </w:r>
    </w:p>
    <w:p w:rsidR="00311B59" w:rsidRPr="00F40F55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Проводить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проверки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состояния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Потребителя.</w:t>
      </w:r>
    </w:p>
    <w:p w:rsidR="00311B59" w:rsidRPr="00F40F55" w:rsidRDefault="00311B59" w:rsidP="00AA5389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работоспособность,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сохранность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соблюдение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всего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срока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действия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F40F55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эксплуатационных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требований,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ar-SA"/>
        </w:rPr>
        <w:t>Федерации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систем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находящихся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балансе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27B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27B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40F55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F40F55" w:rsidRDefault="00311B59" w:rsidP="00E430D0">
      <w:pPr>
        <w:numPr>
          <w:ilvl w:val="2"/>
          <w:numId w:val="16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порядке,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Федерации</w:t>
      </w:r>
      <w:r w:rsidRPr="00F40F55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обеспечить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беспрепятственный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допуск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уполномоченных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представителей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pacing w:val="-4"/>
          <w:sz w:val="24"/>
          <w:szCs w:val="24"/>
          <w:lang w:eastAsia="ru-RU"/>
        </w:rPr>
        <w:t>Потребителя,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учетом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работы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7B9" w:rsidRPr="00F40F55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7B9" w:rsidRPr="00F40F55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40F55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пункты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количества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lastRenderedPageBreak/>
        <w:t>(определенные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>
        <w:rPr>
          <w:rFonts w:ascii="Times New Roman" w:hAnsi="Times New Roman"/>
          <w:sz w:val="24"/>
          <w:szCs w:val="24"/>
          <w:lang w:eastAsia="ru-RU"/>
        </w:rPr>
        <w:t>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F40F55">
        <w:rPr>
          <w:rFonts w:ascii="Times New Roman" w:hAnsi="Times New Roman"/>
          <w:sz w:val="24"/>
          <w:szCs w:val="24"/>
          <w:lang w:eastAsia="ru-RU"/>
        </w:rPr>
        <w:t>у)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переданной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0F55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F40F55">
        <w:rPr>
          <w:rFonts w:ascii="Times New Roman" w:hAnsi="Times New Roman"/>
          <w:sz w:val="24"/>
          <w:szCs w:val="24"/>
          <w:lang w:eastAsia="ru-RU"/>
        </w:rPr>
        <w:t>:</w:t>
      </w:r>
    </w:p>
    <w:p w:rsidR="00311B59" w:rsidRPr="00F40F55" w:rsidRDefault="00311B59" w:rsidP="00E430D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проверки;</w:t>
      </w:r>
    </w:p>
    <w:p w:rsidR="00311B59" w:rsidRPr="00F40F55" w:rsidRDefault="00311B59" w:rsidP="00E430D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снятия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показаний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учета,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числе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контрольных;</w:t>
      </w:r>
    </w:p>
    <w:p w:rsidR="00311B59" w:rsidRPr="00F40F55" w:rsidRDefault="00311B59" w:rsidP="00E430D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F5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соблюдением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режимов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соблюдения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допустимых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соотношения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мощности.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Информировать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услуг,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порядке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сроки,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установленные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F40F55">
        <w:rPr>
          <w:rFonts w:ascii="Times New Roman" w:hAnsi="Times New Roman"/>
          <w:sz w:val="24"/>
          <w:szCs w:val="24"/>
          <w:lang w:eastAsia="ru-RU"/>
        </w:rPr>
        <w:t>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аварийных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ситуациях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электрических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сетях,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ремонтных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профилактических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работах,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влияющих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F40F55">
        <w:rPr>
          <w:rFonts w:ascii="Times New Roman" w:hAnsi="Times New Roman"/>
          <w:sz w:val="24"/>
          <w:szCs w:val="24"/>
          <w:lang w:eastAsia="ru-RU"/>
        </w:rPr>
        <w:t>у.</w:t>
      </w:r>
    </w:p>
    <w:p w:rsidR="00311B59" w:rsidRPr="00F40F55" w:rsidRDefault="00311B59" w:rsidP="00E430D0">
      <w:pPr>
        <w:numPr>
          <w:ilvl w:val="2"/>
          <w:numId w:val="16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Направлять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Потребителю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для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24FD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«Акт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24FD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24FD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24FD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услуг»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расчетный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месяц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оказанных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передаче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электрической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энергии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(пятого)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числа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месяца,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следующего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расчетным,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счет-фактуру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установленные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ст.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168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Налогового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кодекса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Федерации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311B59" w:rsidRPr="00F40F55" w:rsidRDefault="00311B59" w:rsidP="00311B5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внесения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организацией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ранее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выставленные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первичные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изменений,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связанных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арифметической,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технической,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расчетной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ошибкой,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направляются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сопроводительным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письмом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исправленный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оказании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указанием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исправления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исправленный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счет-фактура,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выписанный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требованиям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Федерации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B59" w:rsidRPr="00F40F55" w:rsidRDefault="00311B59" w:rsidP="00311B5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внесения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организацией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ранее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выставленные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первичные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изменений,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связанных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корректировкой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значений,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направляется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корректировке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первичных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документов,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котором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отражаются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причины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изменений.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подписания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соглашения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контрагенту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направляются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скорректированный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оказании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указанием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корректировки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откорректированный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счет-фактура,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составленный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требованиям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Федерации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B59" w:rsidRPr="00F40F55" w:rsidRDefault="006040A7" w:rsidP="00E430D0">
      <w:pPr>
        <w:numPr>
          <w:ilvl w:val="2"/>
          <w:numId w:val="16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Ежеквартально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после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закрытия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расчетов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за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последний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месяц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отчетного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квартала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направлять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Потребителю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для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оформления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подписанный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руководителем,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главным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бухгалтером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(или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лицами,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имеющими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право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подписи)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скрепленный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печатью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сетевой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организации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акт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сверки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расчетов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настоящему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="00ED211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Контракт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у.</w:t>
      </w:r>
    </w:p>
    <w:p w:rsidR="00311B59" w:rsidRPr="00F40F55" w:rsidRDefault="00311B59" w:rsidP="00E430D0">
      <w:pPr>
        <w:numPr>
          <w:ilvl w:val="2"/>
          <w:numId w:val="16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точки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поставки,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учет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электрической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энергии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которых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организован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(или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должен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быть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организован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требованиями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устройства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электроустановок)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границах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балансовой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принадлежности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0F55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Сетевой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0F55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средствами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измерения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электрической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энергии,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том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числе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измерительными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приборами,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соответствующими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требованиям,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установленным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действующим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0F55">
        <w:rPr>
          <w:rFonts w:ascii="Times New Roman" w:hAnsi="Times New Roman"/>
          <w:sz w:val="24"/>
          <w:szCs w:val="24"/>
          <w:lang w:eastAsia="ar-SA"/>
        </w:rPr>
        <w:t>Федерации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11B59" w:rsidRPr="00F40F55" w:rsidRDefault="00311B59" w:rsidP="00E430D0">
      <w:pPr>
        <w:numPr>
          <w:ilvl w:val="2"/>
          <w:numId w:val="16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обслуживание,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технического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состояния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замену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измерения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коммерческого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учета,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границами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состояние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электрооборудования,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воздушных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кабельных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линий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электропередачи,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приборов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учета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электрической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энергии,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установленными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технологическом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присоединении,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присутствии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Потребителя.</w:t>
      </w:r>
    </w:p>
    <w:p w:rsidR="00311B59" w:rsidRPr="00F40F55" w:rsidRDefault="00311B59" w:rsidP="00E430D0">
      <w:pPr>
        <w:numPr>
          <w:ilvl w:val="2"/>
          <w:numId w:val="16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сохранность,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целостность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измерения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коммерческого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учета,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установленных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границах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балансовой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принадлежности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0F55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Сетевой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0F55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11B59" w:rsidRPr="00F40F55" w:rsidRDefault="00311B59" w:rsidP="00E430D0">
      <w:pPr>
        <w:numPr>
          <w:ilvl w:val="2"/>
          <w:numId w:val="16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полномочных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представителей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0F55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Сетевой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0F55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снятии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показаний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приборов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учета,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любых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обслуживанию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измерения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коммерческого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учета,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расположенных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границах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балансовой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принадлежности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Потребителя,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оформлением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соответствующих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актов.</w:t>
      </w:r>
    </w:p>
    <w:p w:rsidR="00311B59" w:rsidRPr="00F40F55" w:rsidRDefault="00311B59" w:rsidP="00E430D0">
      <w:pPr>
        <w:numPr>
          <w:ilvl w:val="2"/>
          <w:numId w:val="16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течение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рабочих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дней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286B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даты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получения</w:t>
      </w:r>
      <w:proofErr w:type="gramEnd"/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акта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согласования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технологической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(или)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аварийной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брони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</w:t>
      </w:r>
      <w:r w:rsidR="0057286B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еть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286B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его,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286B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подписать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286B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286B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направить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286B"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один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экземпляр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Потребителю.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необходимости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осмотра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(обследования)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устройств,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которых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211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указанный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срок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быть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продлен,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но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не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более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чем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рабочих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bCs/>
          <w:sz w:val="24"/>
          <w:szCs w:val="24"/>
          <w:lang w:eastAsia="ru-RU"/>
        </w:rPr>
        <w:t>дней.</w:t>
      </w:r>
    </w:p>
    <w:p w:rsidR="00311B59" w:rsidRPr="00F40F55" w:rsidRDefault="00311B59" w:rsidP="00311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F5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При</w:t>
      </w:r>
      <w:r w:rsidR="00990BE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возникновении</w:t>
      </w:r>
      <w:r w:rsidR="00990BE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</w:t>
      </w:r>
      <w:r w:rsidR="00990BE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F40F55" w:rsidRPr="00F40F5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F40F55" w:rsidRPr="00F40F5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организации</w:t>
      </w:r>
      <w:r w:rsidR="00990BE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обоснованных</w:t>
      </w:r>
      <w:r w:rsidR="00990BE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претензий</w:t>
      </w:r>
      <w:r w:rsidR="00990BE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</w:t>
      </w:r>
      <w:r w:rsidR="00990BE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акту</w:t>
      </w:r>
      <w:r w:rsidR="00990BE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согласования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аварийной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брони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направлять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мотивированный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отказ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F55">
        <w:rPr>
          <w:rFonts w:ascii="Times New Roman" w:eastAsia="Times New Roman" w:hAnsi="Times New Roman"/>
          <w:sz w:val="24"/>
          <w:szCs w:val="24"/>
          <w:lang w:eastAsia="ru-RU"/>
        </w:rPr>
        <w:t>согласования.</w:t>
      </w:r>
    </w:p>
    <w:p w:rsidR="00311B59" w:rsidRPr="0016557B" w:rsidRDefault="008F0F86" w:rsidP="00311B59">
      <w:pPr>
        <w:tabs>
          <w:tab w:val="num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3.2.18</w:t>
      </w:r>
      <w:r w:rsidR="00311B59" w:rsidRPr="00F40F55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F40F55">
        <w:rPr>
          <w:rFonts w:ascii="Times New Roman" w:hAnsi="Times New Roman"/>
          <w:spacing w:val="-4"/>
          <w:sz w:val="24"/>
          <w:szCs w:val="24"/>
          <w:lang w:eastAsia="ru-RU"/>
        </w:rPr>
        <w:t>Выполнять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F40F55">
        <w:rPr>
          <w:rFonts w:ascii="Times New Roman" w:hAnsi="Times New Roman"/>
          <w:spacing w:val="-4"/>
          <w:sz w:val="24"/>
          <w:szCs w:val="24"/>
          <w:lang w:eastAsia="ru-RU"/>
        </w:rPr>
        <w:t>иные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F40F55">
        <w:rPr>
          <w:rFonts w:ascii="Times New Roman" w:hAnsi="Times New Roman"/>
          <w:spacing w:val="-4"/>
          <w:sz w:val="24"/>
          <w:szCs w:val="24"/>
          <w:lang w:eastAsia="ru-RU"/>
        </w:rPr>
        <w:t>обязательства,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F40F55">
        <w:rPr>
          <w:rFonts w:ascii="Times New Roman" w:hAnsi="Times New Roman"/>
          <w:spacing w:val="-4"/>
          <w:sz w:val="24"/>
          <w:szCs w:val="24"/>
          <w:lang w:eastAsia="ru-RU"/>
        </w:rPr>
        <w:t>предусмотренные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F40F55">
        <w:rPr>
          <w:rFonts w:ascii="Times New Roman" w:hAnsi="Times New Roman"/>
          <w:spacing w:val="-4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pacing w:val="-4"/>
          <w:sz w:val="24"/>
          <w:szCs w:val="24"/>
          <w:lang w:eastAsia="ru-RU"/>
        </w:rPr>
        <w:t>Контрактом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F40F55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F40F55">
        <w:rPr>
          <w:rFonts w:ascii="Times New Roman" w:hAnsi="Times New Roman"/>
          <w:sz w:val="24"/>
          <w:szCs w:val="24"/>
          <w:lang w:eastAsia="ru-RU"/>
        </w:rPr>
        <w:t>действующим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F40F55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F40F55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1B59" w:rsidRPr="00F40F55">
        <w:rPr>
          <w:rFonts w:ascii="Times New Roman" w:hAnsi="Times New Roman"/>
          <w:sz w:val="24"/>
          <w:szCs w:val="24"/>
          <w:lang w:eastAsia="ar-SA"/>
        </w:rPr>
        <w:t>Федерации</w:t>
      </w:r>
      <w:r w:rsidR="00311B59" w:rsidRPr="00F40F55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16557B" w:rsidRDefault="00311B59" w:rsidP="00311B59">
      <w:pPr>
        <w:shd w:val="clear" w:color="auto" w:fill="FFFFFF"/>
        <w:tabs>
          <w:tab w:val="right" w:pos="-1985"/>
          <w:tab w:val="left" w:pos="284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B59" w:rsidRPr="00AD5423" w:rsidRDefault="0025127B" w:rsidP="0057286B">
      <w:pPr>
        <w:numPr>
          <w:ilvl w:val="1"/>
          <w:numId w:val="16"/>
        </w:numPr>
        <w:shd w:val="clear" w:color="auto" w:fill="FFFFFF"/>
        <w:tabs>
          <w:tab w:val="right" w:pos="-1560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Сетевая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AD5423">
        <w:rPr>
          <w:rFonts w:ascii="Times New Roman" w:hAnsi="Times New Roman"/>
          <w:sz w:val="24"/>
          <w:szCs w:val="24"/>
          <w:lang w:eastAsia="ru-RU"/>
        </w:rPr>
        <w:t>имеет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AD5423">
        <w:rPr>
          <w:rFonts w:ascii="Times New Roman" w:hAnsi="Times New Roman"/>
          <w:sz w:val="24"/>
          <w:szCs w:val="24"/>
          <w:lang w:eastAsia="ru-RU"/>
        </w:rPr>
        <w:t>право:</w:t>
      </w:r>
    </w:p>
    <w:p w:rsidR="00311B59" w:rsidRPr="00AD5423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проверку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достоверности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данных,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представленных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рамках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AD5423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AD5423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Устанавливать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соотношения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мощности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отдельных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5423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(групп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5423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устройств)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соблюдения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режимов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соблюдения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допустимых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соотношения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мощности.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AD5423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Привлекать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третьих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лиц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AD5423">
        <w:rPr>
          <w:rFonts w:ascii="Times New Roman" w:hAnsi="Times New Roman"/>
          <w:sz w:val="24"/>
          <w:szCs w:val="24"/>
          <w:lang w:eastAsia="ru-RU"/>
        </w:rPr>
        <w:t>у,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числе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снятию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показаний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(мощности)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формированию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объемах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переданной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(поставленной)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расчетный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период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обязательств,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связанных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обеспечением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надлежащего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F55" w:rsidRPr="00AD5423">
        <w:rPr>
          <w:rFonts w:ascii="Times New Roman" w:hAnsi="Times New Roman"/>
          <w:sz w:val="24"/>
          <w:szCs w:val="24"/>
          <w:lang w:eastAsia="ru-RU"/>
        </w:rPr>
        <w:t>Сетевая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F55" w:rsidRPr="00AD5423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несет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перед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действия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третьих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лиц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выполнении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как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5423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свои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собственные.</w:t>
      </w:r>
    </w:p>
    <w:p w:rsidR="00311B59" w:rsidRPr="00AD5423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Взыскивать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убытки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размере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реального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ущерба,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возникшие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причине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превышения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величины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максимальной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мощности.</w:t>
      </w:r>
    </w:p>
    <w:p w:rsidR="00311B59" w:rsidRPr="00AD5423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случаях,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действующим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ar-SA"/>
        </w:rPr>
        <w:t>Федерации</w:t>
      </w:r>
      <w:r w:rsidRPr="00AD5423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AD5423">
        <w:rPr>
          <w:rFonts w:ascii="Times New Roman" w:hAnsi="Times New Roman"/>
          <w:sz w:val="24"/>
          <w:szCs w:val="24"/>
          <w:lang w:eastAsia="ru-RU"/>
        </w:rPr>
        <w:t>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приостанавливать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передачу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путем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полного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частичного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AD5423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Требовать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компенсации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затрат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введение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(мощности)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восстановление,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расходы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осуществление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были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учтены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тарифе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энергии.</w:t>
      </w:r>
    </w:p>
    <w:p w:rsidR="00311B59" w:rsidRPr="00AD5423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наличии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устрой</w:t>
      </w:r>
      <w:proofErr w:type="gramStart"/>
      <w:r w:rsidRPr="00AD5423">
        <w:rPr>
          <w:rFonts w:ascii="Times New Roman" w:hAnsi="Times New Roman"/>
          <w:sz w:val="24"/>
          <w:szCs w:val="24"/>
          <w:lang w:eastAsia="ru-RU"/>
        </w:rPr>
        <w:t>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</w:t>
      </w:r>
      <w:proofErr w:type="gramEnd"/>
      <w:r w:rsidRPr="00AD5423">
        <w:rPr>
          <w:rFonts w:ascii="Times New Roman" w:hAnsi="Times New Roman"/>
          <w:sz w:val="24"/>
          <w:szCs w:val="24"/>
          <w:lang w:eastAsia="ru-RU"/>
        </w:rPr>
        <w:t>отивоаварийной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режимной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автоматики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5423">
        <w:rPr>
          <w:rFonts w:ascii="Times New Roman" w:hAnsi="Times New Roman"/>
          <w:sz w:val="24"/>
          <w:szCs w:val="24"/>
          <w:lang w:eastAsia="ru-RU"/>
        </w:rPr>
        <w:t>энергообъектах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заданием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субъекта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оперативно-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диспетчерского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управления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электроэнергетике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устанавливать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задание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объему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отключаемой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нагрузки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расстановке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автоматической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частотной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разгрузки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(АЧР)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специальной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автоматики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отключения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нагрузки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(САОН)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контролировать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исполнение.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AD5423" w:rsidRDefault="00311B59" w:rsidP="00E430D0">
      <w:pPr>
        <w:numPr>
          <w:ilvl w:val="2"/>
          <w:numId w:val="16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отсутствия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письменной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заявки,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поданной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F55"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F55" w:rsidRPr="00AD5423">
        <w:rPr>
          <w:rFonts w:ascii="Times New Roman" w:hAnsi="Times New Roman"/>
          <w:sz w:val="24"/>
          <w:szCs w:val="24"/>
          <w:lang w:eastAsia="ru-RU"/>
        </w:rPr>
        <w:t>Сетевую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F55" w:rsidRPr="00AD5423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Потребителем,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менее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чем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8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(восемь)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месяцев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наступления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очередного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расчетного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периода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регулирования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(информации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объеме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услуг,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планируемом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потреблению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Потребителем),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самостоятельно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формировать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каждой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точки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поставки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объем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разбивкой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месяцам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уровням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напряжения)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следующий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календарный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год,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которые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направляются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AD5423">
        <w:rPr>
          <w:rFonts w:ascii="Times New Roman" w:hAnsi="Times New Roman"/>
          <w:sz w:val="24"/>
          <w:szCs w:val="24"/>
        </w:rPr>
        <w:t>орган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AD5423" w:rsidRPr="00AD5423">
        <w:rPr>
          <w:rFonts w:ascii="Times New Roman" w:hAnsi="Times New Roman"/>
          <w:sz w:val="24"/>
          <w:szCs w:val="24"/>
        </w:rPr>
        <w:t>исполнительной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AD5423" w:rsidRPr="00AD5423">
        <w:rPr>
          <w:rFonts w:ascii="Times New Roman" w:hAnsi="Times New Roman"/>
          <w:sz w:val="24"/>
          <w:szCs w:val="24"/>
        </w:rPr>
        <w:t>власти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AD5423" w:rsidRPr="00AD5423">
        <w:rPr>
          <w:rFonts w:ascii="Times New Roman" w:hAnsi="Times New Roman"/>
          <w:spacing w:val="-4"/>
          <w:sz w:val="24"/>
          <w:szCs w:val="24"/>
        </w:rPr>
        <w:t>субъекта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D5423" w:rsidRPr="00AD5423">
        <w:rPr>
          <w:rFonts w:ascii="Times New Roman" w:hAnsi="Times New Roman"/>
          <w:spacing w:val="-4"/>
          <w:sz w:val="24"/>
          <w:szCs w:val="24"/>
          <w:lang w:eastAsia="ar-SA"/>
        </w:rPr>
        <w:t>Российской</w:t>
      </w:r>
      <w:proofErr w:type="gramEnd"/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AD5423" w:rsidRPr="00AD5423">
        <w:rPr>
          <w:rFonts w:ascii="Times New Roman" w:hAnsi="Times New Roman"/>
          <w:spacing w:val="-4"/>
          <w:sz w:val="24"/>
          <w:szCs w:val="24"/>
          <w:lang w:eastAsia="ar-SA"/>
        </w:rPr>
        <w:t>Федерации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D5423" w:rsidRPr="00AD5423">
        <w:rPr>
          <w:rFonts w:ascii="Times New Roman" w:hAnsi="Times New Roman"/>
          <w:spacing w:val="-4"/>
          <w:sz w:val="24"/>
          <w:szCs w:val="24"/>
        </w:rPr>
        <w:t>в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D5423" w:rsidRPr="00AD5423">
        <w:rPr>
          <w:rFonts w:ascii="Times New Roman" w:hAnsi="Times New Roman"/>
          <w:spacing w:val="-4"/>
          <w:sz w:val="24"/>
          <w:szCs w:val="24"/>
        </w:rPr>
        <w:t>области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D5423" w:rsidRPr="00AD5423">
        <w:rPr>
          <w:rFonts w:ascii="Times New Roman" w:hAnsi="Times New Roman"/>
          <w:spacing w:val="-4"/>
          <w:sz w:val="24"/>
          <w:szCs w:val="24"/>
        </w:rPr>
        <w:t>государственного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D5423" w:rsidRPr="00AD5423">
        <w:rPr>
          <w:rFonts w:ascii="Times New Roman" w:hAnsi="Times New Roman"/>
          <w:spacing w:val="-4"/>
          <w:sz w:val="24"/>
          <w:szCs w:val="24"/>
        </w:rPr>
        <w:t>регулирования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D5423" w:rsidRPr="00AD5423">
        <w:rPr>
          <w:rFonts w:ascii="Times New Roman" w:hAnsi="Times New Roman"/>
          <w:spacing w:val="-4"/>
          <w:sz w:val="24"/>
          <w:szCs w:val="24"/>
        </w:rPr>
        <w:t>тарифов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подписания)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форме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Приложения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>
        <w:rPr>
          <w:rFonts w:ascii="Times New Roman" w:hAnsi="Times New Roman"/>
          <w:sz w:val="24"/>
          <w:szCs w:val="24"/>
          <w:lang w:eastAsia="ru-RU"/>
        </w:rPr>
        <w:t>5.2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AD5423">
        <w:rPr>
          <w:rFonts w:ascii="Times New Roman" w:hAnsi="Times New Roman"/>
          <w:sz w:val="24"/>
          <w:szCs w:val="24"/>
          <w:lang w:eastAsia="ru-RU"/>
        </w:rPr>
        <w:t>у.</w:t>
      </w:r>
    </w:p>
    <w:p w:rsidR="00311B59" w:rsidRPr="00AD5423" w:rsidRDefault="00311B59" w:rsidP="00E430D0">
      <w:pPr>
        <w:numPr>
          <w:ilvl w:val="2"/>
          <w:numId w:val="16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Требовать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копии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подтверждающих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право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собственности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иное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законное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право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владения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объектами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хозяйства,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технологическое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присоединение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которых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осуществлено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объектам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хозяйства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AD5423">
        <w:rPr>
          <w:rFonts w:ascii="Times New Roman" w:hAnsi="Times New Roman"/>
          <w:sz w:val="24"/>
          <w:szCs w:val="24"/>
          <w:lang w:eastAsia="ru-RU"/>
        </w:rPr>
        <w:t>Сетев</w:t>
      </w:r>
      <w:r w:rsidR="0025127B">
        <w:rPr>
          <w:rFonts w:ascii="Times New Roman" w:hAnsi="Times New Roman"/>
          <w:sz w:val="24"/>
          <w:szCs w:val="24"/>
          <w:lang w:eastAsia="ru-RU"/>
        </w:rPr>
        <w:t>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27B">
        <w:rPr>
          <w:rFonts w:ascii="Times New Roman" w:hAnsi="Times New Roman"/>
          <w:sz w:val="24"/>
          <w:szCs w:val="24"/>
          <w:lang w:eastAsia="ru-RU"/>
        </w:rPr>
        <w:t>организа</w:t>
      </w:r>
      <w:r w:rsidR="00AD5423" w:rsidRPr="00AD5423">
        <w:rPr>
          <w:rFonts w:ascii="Times New Roman" w:hAnsi="Times New Roman"/>
          <w:sz w:val="24"/>
          <w:szCs w:val="24"/>
          <w:lang w:eastAsia="ru-RU"/>
        </w:rPr>
        <w:t>ции</w:t>
      </w:r>
      <w:r w:rsidRPr="00AD5423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AD5423" w:rsidRDefault="00311B59" w:rsidP="00E430D0">
      <w:pPr>
        <w:numPr>
          <w:ilvl w:val="2"/>
          <w:numId w:val="16"/>
        </w:numPr>
        <w:tabs>
          <w:tab w:val="left" w:pos="851"/>
          <w:tab w:val="left" w:pos="1134"/>
          <w:tab w:val="left" w:pos="1560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Выдавать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устранение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нарушений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цепях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учета</w:t>
      </w:r>
      <w:r w:rsidR="00B954F5" w:rsidRPr="00AD5423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находящегося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его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балансе,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выявленных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pacing w:val="-4"/>
          <w:sz w:val="24"/>
          <w:szCs w:val="24"/>
          <w:lang w:eastAsia="ru-RU"/>
        </w:rPr>
        <w:t>представителем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AD5423" w:rsidRPr="00AD5423">
        <w:rPr>
          <w:rFonts w:ascii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AD5423" w:rsidRPr="00AD5423">
        <w:rPr>
          <w:rFonts w:ascii="Times New Roman" w:hAnsi="Times New Roman"/>
          <w:spacing w:val="-4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любой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другой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организацией,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имеющей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соответствующие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полномочия.</w:t>
      </w:r>
    </w:p>
    <w:p w:rsidR="00311B59" w:rsidRPr="00AD5423" w:rsidRDefault="00311B59" w:rsidP="00E430D0">
      <w:pPr>
        <w:numPr>
          <w:ilvl w:val="2"/>
          <w:numId w:val="16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Беспрепятственного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служебным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удостоверениям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сопровождении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представителей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электроустановкам,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системам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коммерческого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учета,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системам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AD542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1B59" w:rsidRPr="00AD5423" w:rsidRDefault="00311B59" w:rsidP="00E430D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соблюдения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предусмотренного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AD5423">
        <w:rPr>
          <w:rFonts w:ascii="Times New Roman" w:hAnsi="Times New Roman"/>
          <w:sz w:val="24"/>
          <w:szCs w:val="24"/>
          <w:lang w:eastAsia="ru-RU"/>
        </w:rPr>
        <w:t>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(мощности);</w:t>
      </w:r>
    </w:p>
    <w:p w:rsidR="00311B59" w:rsidRPr="00AD5423" w:rsidRDefault="00311B59" w:rsidP="00E430D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5423">
        <w:rPr>
          <w:rFonts w:ascii="Times New Roman" w:hAnsi="Times New Roman"/>
          <w:sz w:val="24"/>
          <w:szCs w:val="24"/>
          <w:lang w:eastAsia="ru-RU"/>
        </w:rPr>
        <w:t>проверки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поддержания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техническом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состоянии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принадлежащих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средств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релейной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защиты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противоаварийной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автоматики,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устройств,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обеспечивающих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регулирование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устройств,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необходимых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поддержания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требуемых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параметров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надежности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соблюдения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требований,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технологического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присоединения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средств,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устройств;</w:t>
      </w:r>
      <w:proofErr w:type="gramEnd"/>
    </w:p>
    <w:p w:rsidR="00311B59" w:rsidRPr="00AD5423" w:rsidRDefault="00311B59" w:rsidP="00E430D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соблюдения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заданных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порядке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требований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установке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релейной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защиты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автоматики;</w:t>
      </w:r>
    </w:p>
    <w:p w:rsidR="00311B59" w:rsidRPr="00AD5423" w:rsidRDefault="00311B59" w:rsidP="00E430D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квалифицированным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персоналом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полному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частичному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ограничению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требованию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случаях,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5.1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AD5423">
        <w:rPr>
          <w:rFonts w:ascii="Times New Roman" w:hAnsi="Times New Roman"/>
          <w:sz w:val="24"/>
          <w:szCs w:val="24"/>
          <w:lang w:eastAsia="ru-RU"/>
        </w:rPr>
        <w:t>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опломбированием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отключенных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электроустановок;</w:t>
      </w:r>
    </w:p>
    <w:p w:rsidR="00311B59" w:rsidRPr="00AD5423" w:rsidRDefault="00311B59" w:rsidP="00E430D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3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обслуживания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электрических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сетей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установок,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находящихся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собственности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и/или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эксплуатационной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AD5423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наличии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Потребителя;</w:t>
      </w:r>
    </w:p>
    <w:p w:rsidR="00311B59" w:rsidRPr="00AD5423" w:rsidRDefault="00311B59" w:rsidP="00E430D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5423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инструментальной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проверки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расчетных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чаще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раза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месяц,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которая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включает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себя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визуальный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осмотр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схемы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подключения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5423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устройств,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места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установки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схем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соединения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Потребителя,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проверку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соответствия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требованиям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ar-SA"/>
        </w:rPr>
        <w:t>Федерации</w:t>
      </w:r>
      <w:r w:rsidRPr="00AD5423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проверку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состояния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прибора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учета,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наличия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сохранности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контрольных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пломб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знаков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визуального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контроля,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снятие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показаний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423">
        <w:rPr>
          <w:rFonts w:ascii="Times New Roman" w:hAnsi="Times New Roman"/>
          <w:sz w:val="24"/>
          <w:szCs w:val="24"/>
          <w:lang w:eastAsia="ru-RU"/>
        </w:rPr>
        <w:t>учета.</w:t>
      </w:r>
      <w:proofErr w:type="gramEnd"/>
    </w:p>
    <w:p w:rsidR="001E54F5" w:rsidRPr="0016557B" w:rsidRDefault="001E54F5" w:rsidP="00311B5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B59" w:rsidRPr="006E5D56" w:rsidRDefault="00311B59" w:rsidP="00B954F5">
      <w:pPr>
        <w:widowControl w:val="0"/>
        <w:numPr>
          <w:ilvl w:val="1"/>
          <w:numId w:val="16"/>
        </w:numPr>
        <w:shd w:val="clear" w:color="auto" w:fill="FFFFFF"/>
        <w:tabs>
          <w:tab w:val="left" w:pos="-1701"/>
          <w:tab w:val="right" w:pos="-15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обязуется:</w:t>
      </w:r>
    </w:p>
    <w:p w:rsidR="00311B59" w:rsidRPr="006E5D56" w:rsidRDefault="00311B59" w:rsidP="00E430D0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Приобретать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оптовом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розничном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рынках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точкам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поставки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3.4.2.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Соблюдать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всего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срока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действия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(производства)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(мощности),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предусмотренный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требованиями,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документах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технологическом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присоединении.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3.4.3.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Своевременно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размере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оплачивать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(мощности)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размере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сроки,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27B">
        <w:rPr>
          <w:rFonts w:ascii="Times New Roman" w:hAnsi="Times New Roman"/>
          <w:sz w:val="24"/>
          <w:szCs w:val="24"/>
          <w:lang w:eastAsia="ru-RU"/>
        </w:rPr>
        <w:t>Контракт</w:t>
      </w:r>
      <w:r w:rsidR="0025127B" w:rsidRPr="006E5D56">
        <w:rPr>
          <w:rFonts w:ascii="Times New Roman" w:hAnsi="Times New Roman"/>
          <w:sz w:val="24"/>
          <w:szCs w:val="24"/>
          <w:lang w:eastAsia="ru-RU"/>
        </w:rPr>
        <w:t>ом</w:t>
      </w:r>
      <w:r w:rsidRPr="006E5D56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3.4.4.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Рассматривать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3-х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рабочих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поступившие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сверки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взаимных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расчетов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оказанные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услуги,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подписать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направить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факсу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почте,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одновременным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направлением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оригиналов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способом,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подтверждающим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получение.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3.4.5.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Рассматривать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поступившие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оказании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расчетный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период.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Направить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адрес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подписанные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оказании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расчетный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период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либо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мотивированный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отказ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подписания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(возражения)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указанием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причин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разногласий,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детализированных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точкам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поставки.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наличия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разногласий,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допускается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отражение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разногласий,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путем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зачеркивания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сумм,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423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акте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оказании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акте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объемах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переданной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4FD" w:rsidRPr="006E5D56">
        <w:rPr>
          <w:rFonts w:ascii="Times New Roman" w:hAnsi="Times New Roman"/>
          <w:sz w:val="24"/>
          <w:szCs w:val="24"/>
          <w:lang w:eastAsia="ru-RU"/>
        </w:rPr>
        <w:t>электроэнергии.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3.4.6.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5D56">
        <w:rPr>
          <w:rFonts w:ascii="Times New Roman" w:hAnsi="Times New Roman"/>
          <w:sz w:val="24"/>
          <w:szCs w:val="24"/>
          <w:lang w:eastAsia="ru-RU"/>
        </w:rPr>
        <w:t>Поддерживать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техническом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состоянии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принадлежащие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релейной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защиты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противоаварийной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автоматики,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приборы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устройства,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обеспечивающие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регулирование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устройства,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необходимые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поддержания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требуемых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параметров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надежности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соблюдать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требования,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lastRenderedPageBreak/>
        <w:t>технологического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присоединения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средств,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устройств,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обеспечивать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поддержание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автономных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резервных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источников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питания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состоянии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готовности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использованию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возникновении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ru-RU"/>
        </w:rPr>
        <w:t>внерегламентных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отключений,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введении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аварийных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(мощности)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использовании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противоаварийной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автоматики.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6E5D56" w:rsidRDefault="00311B59" w:rsidP="000A4DB2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3.4.7.</w:t>
      </w:r>
      <w:r w:rsidR="000A4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эксплуатацию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принадлежащих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правилами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эксплуатации,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техники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безопасности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оперативно-диспетчерского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управления.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3.4.8.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Соблюдать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заданные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установленном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порядке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pacing w:val="-4"/>
          <w:sz w:val="24"/>
          <w:szCs w:val="24"/>
          <w:lang w:eastAsia="ru-RU"/>
        </w:rPr>
        <w:t>организации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субъектом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оперативно-диспетчерского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электроэнергетике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требования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релейной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защиты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автоматики,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поддерживать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схему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электроснабжения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выделением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ответственных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нагрузок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резервируемые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внешние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питающие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линии,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обеспечивающие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отпуск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покрытия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брони.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3.4.9.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Поддерживать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границе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балансовой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принадлежности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показателей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обусловленные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работой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устройств,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требованием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Федерации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техническом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регулировании,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числе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соблюдать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6E5D56">
        <w:rPr>
          <w:rFonts w:ascii="Times New Roman" w:hAnsi="Times New Roman"/>
          <w:sz w:val="24"/>
          <w:szCs w:val="24"/>
          <w:lang w:eastAsia="ru-RU"/>
        </w:rPr>
        <w:t>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соотношения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определяемые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27B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27B">
        <w:rPr>
          <w:rFonts w:ascii="Times New Roman" w:hAnsi="Times New Roman"/>
          <w:sz w:val="24"/>
          <w:szCs w:val="24"/>
          <w:lang w:eastAsia="ru-RU"/>
        </w:rPr>
        <w:t>органи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отдельных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(гру</w:t>
      </w:r>
      <w:r w:rsidR="00C7443E" w:rsidRPr="006E5D56">
        <w:rPr>
          <w:rFonts w:ascii="Times New Roman" w:hAnsi="Times New Roman"/>
          <w:sz w:val="24"/>
          <w:szCs w:val="24"/>
          <w:lang w:eastAsia="ru-RU"/>
        </w:rPr>
        <w:t>пп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7443E" w:rsidRPr="006E5D56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443E" w:rsidRPr="006E5D56">
        <w:rPr>
          <w:rFonts w:ascii="Times New Roman" w:hAnsi="Times New Roman"/>
          <w:sz w:val="24"/>
          <w:szCs w:val="24"/>
          <w:lang w:eastAsia="ru-RU"/>
        </w:rPr>
        <w:t>устройств).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3.4.10.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5D56">
        <w:rPr>
          <w:rFonts w:ascii="Times New Roman" w:hAnsi="Times New Roman"/>
          <w:sz w:val="24"/>
          <w:szCs w:val="24"/>
          <w:lang w:eastAsia="ru-RU"/>
        </w:rPr>
        <w:t>Выполнять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команды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субъекта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оперативно-диспетчерского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электроэнергетике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введение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случаях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аварии,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угрозы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возникновения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аварии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работе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систем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энергоснабжения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выводе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электроустановок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ремонт,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иных</w:t>
      </w:r>
      <w:r w:rsidR="00C7443E" w:rsidRPr="006E5D56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Федерации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условиями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случаях,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получении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соответствующей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команды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совершать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действия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самоограничению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своего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3.4.11.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Представлять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технологическую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информацию.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3.4.12.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Представлять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копии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документов,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подтверждающих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право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собственности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иное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законное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право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владения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объектами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хозяйства,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технологическое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присоединение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которых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осуществлено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объектам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хозяйства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E5D56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3.4.13.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</w:t>
      </w:r>
      <w:r w:rsidR="00C7443E" w:rsidRPr="006E5D56">
        <w:rPr>
          <w:rFonts w:ascii="Times New Roman" w:hAnsi="Times New Roman"/>
          <w:sz w:val="24"/>
          <w:szCs w:val="24"/>
          <w:lang w:eastAsia="ru-RU"/>
        </w:rPr>
        <w:t>ед</w:t>
      </w:r>
      <w:r w:rsidRPr="006E5D56">
        <w:rPr>
          <w:rFonts w:ascii="Times New Roman" w:hAnsi="Times New Roman"/>
          <w:sz w:val="24"/>
          <w:szCs w:val="24"/>
          <w:lang w:eastAsia="ru-RU"/>
        </w:rPr>
        <w:t>ставить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список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лиц,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имеющих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право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вести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оперативные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переговоры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вопросам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передаваемой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ru-RU"/>
        </w:rPr>
        <w:t>энергопринимающие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указанием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телефонных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номеров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числе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сотовых)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адреса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почты.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указанным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телефонным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номерам.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3.4.14.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Незамедлительно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информировать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pacing w:val="-4"/>
          <w:sz w:val="24"/>
          <w:szCs w:val="24"/>
          <w:lang w:eastAsia="ru-RU"/>
        </w:rPr>
        <w:t>Сетевую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pacing w:val="-4"/>
          <w:sz w:val="24"/>
          <w:szCs w:val="24"/>
          <w:lang w:eastAsia="ru-RU"/>
        </w:rPr>
        <w:t>организацию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аварийных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ситуациях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энергетических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объектах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плановом,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текущем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капитальном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ремонте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них,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приводящем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изменению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эксплуатационного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состояния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оборудования,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находящегося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оперативном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управлении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ведении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позднее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2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(двух)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рабочих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начала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работ,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находящегося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оперативном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управлении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ведении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системного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оператора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позднее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10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(десяти)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начала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работ.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5D56">
        <w:rPr>
          <w:rFonts w:ascii="Times New Roman" w:hAnsi="Times New Roman"/>
          <w:sz w:val="24"/>
          <w:szCs w:val="24"/>
          <w:lang w:eastAsia="ru-RU"/>
        </w:rPr>
        <w:t>Согласовывать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предложенные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сроки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ремонтных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работ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принадлежащих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объектах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хозяйства,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которые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влекут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необходимость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частичного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энергии.</w:t>
      </w:r>
      <w:proofErr w:type="gramEnd"/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3.4.15.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5D56">
        <w:rPr>
          <w:rFonts w:ascii="Times New Roman" w:hAnsi="Times New Roman"/>
          <w:sz w:val="24"/>
          <w:szCs w:val="24"/>
          <w:lang w:eastAsia="ru-RU"/>
        </w:rPr>
        <w:t>Выполнять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команды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E5D56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направленные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введение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случаях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аварии,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угрозы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возникновения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аварии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работе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систем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энергоснабжения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выводе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электроустановок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ремонт,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Федерации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условиями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случаях,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получении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lastRenderedPageBreak/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соответствующей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команды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совершать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действия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самоограничению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своего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потребления.</w:t>
      </w:r>
      <w:proofErr w:type="gramEnd"/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3.4.16.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5D56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беспрепятственный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допуск,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работы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Pr="006E5D56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приборам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(мощности),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электроустановках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Pr="006E5D56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уполномоченных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представителей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целях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приборам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соблюдением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передачи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(мощности),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замеров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определению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соотношения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потребляемой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контрольных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проверок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расчетных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(мощности)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месте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пломб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и/или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знаков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визуального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приборах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средствах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учета,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электроустановкам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Pr="006E5D56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целях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частичного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восстановления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энергоснабжения.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3.4.17.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Урегулировать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вопросы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оперативно-технологического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взаимодействия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действующими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нормативно-техническими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документами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нормативно-правовыми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актами.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3.4.18.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Компенсировать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затраты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E5D56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понесенные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введение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частичного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восстановление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энергоснабжения</w:t>
      </w:r>
      <w:r w:rsidRPr="006E5D5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5D56">
        <w:rPr>
          <w:rFonts w:ascii="Times New Roman" w:hAnsi="Times New Roman"/>
          <w:sz w:val="24"/>
          <w:szCs w:val="24"/>
          <w:lang w:eastAsia="ru-RU"/>
        </w:rPr>
        <w:t>Компенсировать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затраты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E5D56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числе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несвоевременной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оплаты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(мощности)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повлекшей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собой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случай,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котором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прибытии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представителя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7428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работ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введению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частичного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представил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представителю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оригиналы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свидетельствующих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отсутствии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него</w:t>
      </w:r>
      <w:proofErr w:type="gramEnd"/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задолженности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перед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продавцом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которым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заключен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договор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купли-продажи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(поставки)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Pr="006E5D5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3.4.19.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Информировать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объеме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участия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автоматическом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либо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оперативном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противоаварийном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управлении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мощностью,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нормированном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первичном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регулировании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частоты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вторичном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регулировании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мощности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электростанций),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перечне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мощности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токоприемников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Pr="006E5D56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может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быть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отключен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устройствами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противоаварийной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автоматики.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3.4.20.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получении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планируемом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фактически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произошедшем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прекращении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электроснабжения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принимать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необходимые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меры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предотвращению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гибели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порчи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использованием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всех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имеющихся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средств.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3.4.21.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наличие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автономных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резервных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источников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электроснабжения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ru-RU"/>
        </w:rPr>
        <w:t>электроприемников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2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категории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надежности,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состоянии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готовности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использованию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возникновении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ru-RU"/>
        </w:rPr>
        <w:t>внерегламентных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отключений,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введении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аварийных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(мощности).</w:t>
      </w:r>
    </w:p>
    <w:p w:rsidR="00311B59" w:rsidRPr="006E5D56" w:rsidRDefault="00311B59" w:rsidP="00311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При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наличии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электроприемников</w:t>
      </w:r>
      <w:proofErr w:type="spellEnd"/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2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категории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надежности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электроснабжения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течение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3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(трех)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рабочих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дней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C7443E" w:rsidRPr="006E5D56">
        <w:rPr>
          <w:rFonts w:ascii="Times New Roman" w:hAnsi="Times New Roman"/>
          <w:spacing w:val="-4"/>
          <w:sz w:val="24"/>
          <w:szCs w:val="24"/>
          <w:lang w:eastAsia="ar-SA"/>
        </w:rPr>
        <w:t>даты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заключения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настоящего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ED2113">
        <w:rPr>
          <w:rFonts w:ascii="Times New Roman" w:hAnsi="Times New Roman"/>
          <w:spacing w:val="-4"/>
          <w:sz w:val="24"/>
          <w:szCs w:val="24"/>
          <w:lang w:eastAsia="ar-SA"/>
        </w:rPr>
        <w:t>Контракт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а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обязан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привести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схему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электроснабжения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соответствие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требованиям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ПУЭ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представить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перечень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ar-SA"/>
        </w:rPr>
        <w:t>электроприемников</w:t>
      </w:r>
      <w:proofErr w:type="spellEnd"/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1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2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категории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надежности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электроснабжения,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составить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форме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Приложения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№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ar-SA"/>
        </w:rPr>
        <w:softHyphen/>
      </w:r>
      <w:r w:rsidR="00932F8A">
        <w:rPr>
          <w:rFonts w:ascii="Times New Roman" w:hAnsi="Times New Roman"/>
          <w:sz w:val="24"/>
          <w:szCs w:val="24"/>
          <w:lang w:eastAsia="ar-SA"/>
        </w:rPr>
        <w:t>4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ar-SA"/>
        </w:rPr>
        <w:t>Контракт</w:t>
      </w:r>
      <w:r w:rsidRPr="006E5D56">
        <w:rPr>
          <w:rFonts w:ascii="Times New Roman" w:hAnsi="Times New Roman"/>
          <w:sz w:val="24"/>
          <w:szCs w:val="24"/>
          <w:lang w:eastAsia="ar-SA"/>
        </w:rPr>
        <w:t>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согласовать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«Акт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согласования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аварийной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технологической</w:t>
      </w:r>
      <w:proofErr w:type="gramEnd"/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proofErr w:type="gramStart"/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брони»,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который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фиксирует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величину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технологической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аварийной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брони,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категорию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надежности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электроснабжения,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допустимое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число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часов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отключений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год,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связанных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неисполнением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обязательств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Pr="006E5D56">
        <w:rPr>
          <w:rFonts w:ascii="Times New Roman" w:hAnsi="Times New Roman"/>
          <w:sz w:val="24"/>
          <w:szCs w:val="24"/>
          <w:lang w:eastAsia="ar-SA"/>
        </w:rPr>
        <w:t>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время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восстановления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подключения.</w:t>
      </w:r>
      <w:proofErr w:type="gramEnd"/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случае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несоблюдения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требования,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настоящем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пункте,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ответственность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lastRenderedPageBreak/>
        <w:t>возможные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последствия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введения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энергии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ниже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уровня,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установленного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указанными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актами,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возлагается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</w:p>
    <w:p w:rsidR="00311B59" w:rsidRPr="006E5D56" w:rsidRDefault="00311B59" w:rsidP="00311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3.4.22.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Соблюдать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согласования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брони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(мощности),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уровень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нагрузки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брони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сроков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завершения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технологического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процесса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введении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3.4.23.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5D56">
        <w:rPr>
          <w:rFonts w:ascii="Times New Roman" w:hAnsi="Times New Roman"/>
          <w:sz w:val="24"/>
          <w:szCs w:val="24"/>
          <w:lang w:eastAsia="ru-RU"/>
        </w:rPr>
        <w:t>Проводить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замеры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устройствах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предоставлять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информацию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результатах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проведенных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замеров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рабочих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соответствующего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замера,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кроме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случаев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наличия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системы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учета,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удаленный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доступ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данным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которой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предоставлен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E5D56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получении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требования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проведении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контрольных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внеочередных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замеров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учетом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периодичности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замеров</w:t>
      </w:r>
      <w:proofErr w:type="gramEnd"/>
      <w:r w:rsidRPr="006E5D56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электроэнергетике,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числе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заданием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субъекта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оперативно-диспетчерского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электроэнергетике.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3.4.24.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5D56">
        <w:rPr>
          <w:rFonts w:ascii="Times New Roman" w:hAnsi="Times New Roman"/>
          <w:sz w:val="24"/>
          <w:szCs w:val="24"/>
          <w:lang w:eastAsia="ru-RU"/>
        </w:rPr>
        <w:t>Представлять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проект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согласования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брони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адрес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30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заключения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13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6E5D56">
        <w:rPr>
          <w:rFonts w:ascii="Times New Roman" w:hAnsi="Times New Roman"/>
          <w:sz w:val="24"/>
          <w:szCs w:val="24"/>
          <w:lang w:eastAsia="ru-RU"/>
        </w:rPr>
        <w:t>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дату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Pr="006E5D56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(мощности)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которого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может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привести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экономическим,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экологическим,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социальным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последствиям,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относящегося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категории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потребителей,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перечисленных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Правилам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частичного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утвержденных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FA4" w:rsidRPr="006E5D56">
        <w:rPr>
          <w:rFonts w:ascii="Times New Roman" w:hAnsi="Times New Roman"/>
          <w:sz w:val="24"/>
          <w:szCs w:val="24"/>
          <w:lang w:eastAsia="ru-RU"/>
        </w:rPr>
        <w:t>п</w:t>
      </w:r>
      <w:r w:rsidRPr="006E5D56">
        <w:rPr>
          <w:rFonts w:ascii="Times New Roman" w:hAnsi="Times New Roman"/>
          <w:sz w:val="24"/>
          <w:szCs w:val="24"/>
          <w:lang w:eastAsia="ru-RU"/>
        </w:rPr>
        <w:t>остановлением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04.05.2012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442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(далее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Правила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отсутствовал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согласования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брони,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30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возникновения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Правилами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недискриминационного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доступа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оснований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изменения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акта.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3.4.2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5</w:t>
      </w:r>
      <w:r w:rsidRPr="006E5D56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Направлять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письменное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уведомление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дате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расторжения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изменения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договора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купли-продажи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(поставки)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ru-RU"/>
        </w:rPr>
        <w:t>(мощности),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способом,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обеспечивающим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подтверждение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факта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уведомления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E5D56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6E5D56" w:rsidRDefault="00311B59" w:rsidP="00311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уведомил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уведомил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позднее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рабочих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времени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прекращения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снабжения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намерении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расторгнуть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договор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купли-продажи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(поставки)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дате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времени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прекращения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снабжения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нему:</w:t>
      </w:r>
    </w:p>
    <w:p w:rsidR="00311B59" w:rsidRPr="006E5D56" w:rsidRDefault="00FE004F" w:rsidP="00E430D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5D56">
        <w:rPr>
          <w:rFonts w:ascii="Times New Roman" w:hAnsi="Times New Roman"/>
          <w:sz w:val="24"/>
          <w:szCs w:val="24"/>
          <w:lang w:eastAsia="ru-RU"/>
        </w:rPr>
        <w:t>Сетевая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продолжает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оказывать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до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такого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уведомления,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уведомление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получено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менее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чем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рабочих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дня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до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нем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времени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прекращения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снабжения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энергией,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то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до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истечения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рабочих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времени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такого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6E5D56">
        <w:rPr>
          <w:rFonts w:ascii="Times New Roman" w:hAnsi="Times New Roman"/>
          <w:sz w:val="24"/>
          <w:szCs w:val="24"/>
          <w:lang w:eastAsia="ru-RU"/>
        </w:rPr>
        <w:t>уведомления;</w:t>
      </w:r>
      <w:proofErr w:type="gramEnd"/>
    </w:p>
    <w:p w:rsidR="00311B59" w:rsidRPr="006E5D56" w:rsidRDefault="00311B59" w:rsidP="00E430D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обязан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компенсировать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стоимость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Оплата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3C26" w:rsidRPr="006E5D56">
        <w:rPr>
          <w:rFonts w:ascii="Times New Roman" w:hAnsi="Times New Roman"/>
          <w:sz w:val="24"/>
          <w:szCs w:val="24"/>
          <w:lang w:eastAsia="ru-RU"/>
        </w:rPr>
        <w:t>(тре</w:t>
      </w:r>
      <w:r w:rsidRPr="006E5D56">
        <w:rPr>
          <w:rFonts w:ascii="Times New Roman" w:hAnsi="Times New Roman"/>
          <w:sz w:val="24"/>
          <w:szCs w:val="24"/>
          <w:lang w:eastAsia="ru-RU"/>
        </w:rPr>
        <w:t>х</w:t>
      </w:r>
      <w:r w:rsidR="00C23C26" w:rsidRPr="006E5D56">
        <w:rPr>
          <w:rFonts w:ascii="Times New Roman" w:hAnsi="Times New Roman"/>
          <w:sz w:val="24"/>
          <w:szCs w:val="24"/>
          <w:lang w:eastAsia="ru-RU"/>
        </w:rPr>
        <w:t>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банковских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5D56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получения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E5D56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6E5D56" w:rsidRDefault="00311B59" w:rsidP="00311B59">
      <w:pPr>
        <w:shd w:val="clear" w:color="auto" w:fill="FFFFFF"/>
        <w:tabs>
          <w:tab w:val="left" w:pos="-170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3.4.2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6</w:t>
      </w:r>
      <w:r w:rsidRPr="006E5D56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Обеспечивать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сохранность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своей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электрооборудования,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воздушных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кабельных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линий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электропередачи,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технических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автоматизированных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систем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учета,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электропотреблением,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принадлежащих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Pr="006E5D56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6E5D56" w:rsidRDefault="00311B59" w:rsidP="00311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ru-RU"/>
        </w:rPr>
        <w:t>3.4.2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7</w:t>
      </w:r>
      <w:r w:rsidRPr="006E5D56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Передавать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согласованной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форме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установленном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ar-SA"/>
        </w:rPr>
        <w:t>Контракто</w:t>
      </w:r>
      <w:r w:rsidRPr="006E5D56">
        <w:rPr>
          <w:rFonts w:ascii="Times New Roman" w:hAnsi="Times New Roman"/>
          <w:sz w:val="24"/>
          <w:szCs w:val="24"/>
          <w:lang w:eastAsia="ar-SA"/>
        </w:rPr>
        <w:t>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порядке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сроки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показания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расчетных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расположенных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границах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балансовой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принадлежности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3.4.</w:t>
      </w:r>
      <w:r w:rsidR="00FE004F" w:rsidRPr="006E5D56">
        <w:rPr>
          <w:rFonts w:ascii="Times New Roman" w:hAnsi="Times New Roman"/>
          <w:sz w:val="24"/>
          <w:szCs w:val="24"/>
          <w:lang w:eastAsia="ar-SA"/>
        </w:rPr>
        <w:t>28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Согласовывать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объемы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переданной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энергии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порядке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сроки,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определенные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4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ar-SA"/>
        </w:rPr>
        <w:t>Контракта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3.4.</w:t>
      </w:r>
      <w:r w:rsidR="006E5D56" w:rsidRPr="006E5D56">
        <w:rPr>
          <w:rFonts w:ascii="Times New Roman" w:hAnsi="Times New Roman"/>
          <w:sz w:val="24"/>
          <w:szCs w:val="24"/>
          <w:lang w:eastAsia="ar-SA"/>
        </w:rPr>
        <w:t>29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течение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3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(трех)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рабочих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дней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23C26" w:rsidRPr="006E5D56">
        <w:rPr>
          <w:rFonts w:ascii="Times New Roman" w:hAnsi="Times New Roman"/>
          <w:sz w:val="24"/>
          <w:szCs w:val="24"/>
          <w:lang w:eastAsia="ar-SA"/>
        </w:rPr>
        <w:t>даты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получения</w:t>
      </w:r>
      <w:proofErr w:type="gramEnd"/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акта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оказании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услуг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энергии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E5D56">
        <w:rPr>
          <w:rFonts w:ascii="Times New Roman" w:hAnsi="Times New Roman"/>
          <w:sz w:val="24"/>
          <w:szCs w:val="24"/>
          <w:lang w:eastAsia="ar-SA"/>
        </w:rPr>
        <w:t>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рассмотреть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его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отсутствии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претензий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подписать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представленный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акт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направить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его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ar-SA"/>
        </w:rPr>
        <w:t>Сетевой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факсу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lastRenderedPageBreak/>
        <w:t>или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электронной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почте,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одновременно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направив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оригинал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акта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способом,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позволяющим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подтвердить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его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получение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адресатом.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При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возникновении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обоснованных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претензий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объему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(или)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качеству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оказанных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услуг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направлять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ar-SA"/>
        </w:rPr>
        <w:t>Сетевой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претензию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объему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(или)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качеству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оказанных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услуг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вместе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актом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оказании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услуг,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подписанным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неоспариваемой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части.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3.4.</w:t>
      </w:r>
      <w:r w:rsidR="006E5D56" w:rsidRPr="006E5D56">
        <w:rPr>
          <w:rFonts w:ascii="Times New Roman" w:hAnsi="Times New Roman"/>
          <w:spacing w:val="-4"/>
          <w:sz w:val="24"/>
          <w:szCs w:val="24"/>
          <w:lang w:eastAsia="ar-SA"/>
        </w:rPr>
        <w:t>30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proofErr w:type="gramStart"/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Обеспечивать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C23C26" w:rsidRPr="006E5D56">
        <w:rPr>
          <w:rFonts w:ascii="Times New Roman" w:hAnsi="Times New Roman"/>
          <w:spacing w:val="-4"/>
          <w:sz w:val="24"/>
          <w:szCs w:val="24"/>
          <w:lang w:eastAsia="ar-SA"/>
        </w:rPr>
        <w:t>проведение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замеров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на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энергопринимающих</w:t>
      </w:r>
      <w:proofErr w:type="spellEnd"/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устройствах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(объектах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электроэнергетики),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отношении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которых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заключен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настоящий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ar-SA"/>
        </w:rPr>
        <w:t>Контракт</w:t>
      </w:r>
      <w:r w:rsidRPr="006E5D56">
        <w:rPr>
          <w:rFonts w:ascii="Times New Roman" w:hAnsi="Times New Roman"/>
          <w:sz w:val="24"/>
          <w:szCs w:val="24"/>
          <w:lang w:eastAsia="ar-SA"/>
        </w:rPr>
        <w:t>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предоставлять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информацию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результатах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проведенных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замеров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течение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3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C23C26" w:rsidRPr="006E5D56">
        <w:rPr>
          <w:rFonts w:ascii="Times New Roman" w:hAnsi="Times New Roman"/>
          <w:spacing w:val="-4"/>
          <w:sz w:val="24"/>
          <w:szCs w:val="24"/>
          <w:lang w:eastAsia="ar-SA"/>
        </w:rPr>
        <w:t>(трех)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рабочих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дней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даты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проведения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соответствующего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замера,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кроме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случаев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наличия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системы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удаленный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доступ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данным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которой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предоставлен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004F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,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при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получении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от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594CD0">
        <w:rPr>
          <w:rFonts w:ascii="Times New Roman" w:hAnsi="Times New Roman"/>
          <w:spacing w:val="-4"/>
          <w:sz w:val="24"/>
          <w:szCs w:val="24"/>
          <w:lang w:eastAsia="ar-SA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594CD0">
        <w:rPr>
          <w:rFonts w:ascii="Times New Roman" w:hAnsi="Times New Roman"/>
          <w:spacing w:val="-4"/>
          <w:sz w:val="24"/>
          <w:szCs w:val="24"/>
          <w:lang w:eastAsia="ar-SA"/>
        </w:rPr>
        <w:t>организации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требования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о</w:t>
      </w:r>
      <w:r w:rsidR="00990B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pacing w:val="-4"/>
          <w:sz w:val="24"/>
          <w:szCs w:val="24"/>
          <w:lang w:eastAsia="ar-SA"/>
        </w:rPr>
        <w:t>проведении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контрольных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или</w:t>
      </w:r>
      <w:proofErr w:type="gramEnd"/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внеочередных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замеров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периодичности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таких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замеров,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установленной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электроэнергетике,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числе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заданием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субъекта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оперативно-диспетчерского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управления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электроэнергетике.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3.4.3</w:t>
      </w:r>
      <w:r w:rsidR="006E5D56" w:rsidRPr="006E5D56">
        <w:rPr>
          <w:rFonts w:ascii="Times New Roman" w:hAnsi="Times New Roman"/>
          <w:sz w:val="24"/>
          <w:szCs w:val="24"/>
          <w:lang w:eastAsia="ar-SA"/>
        </w:rPr>
        <w:t>1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Оборудовать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точки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поставки,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энергии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которых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организован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(или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должен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быть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организован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требованиями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правил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устройства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электроустановок)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границах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балансовой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принадлежности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Pr="006E5D56">
        <w:rPr>
          <w:rFonts w:ascii="Times New Roman" w:hAnsi="Times New Roman"/>
          <w:sz w:val="24"/>
          <w:szCs w:val="24"/>
          <w:lang w:eastAsia="ar-SA"/>
        </w:rPr>
        <w:t>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средствами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измерения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числе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измерительными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приборами,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соответствующими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установленным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требованиям.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3.4.3</w:t>
      </w:r>
      <w:r w:rsidR="006E5D56" w:rsidRPr="006E5D56">
        <w:rPr>
          <w:rFonts w:ascii="Times New Roman" w:hAnsi="Times New Roman"/>
          <w:sz w:val="24"/>
          <w:szCs w:val="24"/>
          <w:lang w:eastAsia="ar-SA"/>
        </w:rPr>
        <w:t>2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Обеспечивать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участие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полномочных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представителей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снятии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показаний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коммерческого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проведении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любых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работ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обслуживанию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средств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измерения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коммерческого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расположенных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границах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балансовой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принадлежности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56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56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E5D56">
        <w:rPr>
          <w:rFonts w:ascii="Times New Roman" w:hAnsi="Times New Roman"/>
          <w:sz w:val="24"/>
          <w:szCs w:val="24"/>
          <w:lang w:eastAsia="ar-SA"/>
        </w:rPr>
        <w:t>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оформлением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соответствующих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актов.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3.4.3</w:t>
      </w:r>
      <w:r w:rsidR="000A4DB2">
        <w:rPr>
          <w:rFonts w:ascii="Times New Roman" w:hAnsi="Times New Roman"/>
          <w:sz w:val="24"/>
          <w:szCs w:val="24"/>
          <w:lang w:eastAsia="ar-SA"/>
        </w:rPr>
        <w:t>3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ликвидации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или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реорганизации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23C26" w:rsidRPr="006E5D56">
        <w:rPr>
          <w:rFonts w:ascii="Times New Roman" w:hAnsi="Times New Roman"/>
          <w:sz w:val="24"/>
          <w:szCs w:val="24"/>
          <w:lang w:eastAsia="ar-SA"/>
        </w:rPr>
        <w:t>позднее</w:t>
      </w:r>
      <w:proofErr w:type="gramEnd"/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чем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2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(два)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месяца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извещать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56" w:rsidRPr="006E5D56">
        <w:rPr>
          <w:rFonts w:ascii="Times New Roman" w:hAnsi="Times New Roman"/>
          <w:sz w:val="24"/>
          <w:szCs w:val="24"/>
          <w:lang w:eastAsia="ru-RU"/>
        </w:rPr>
        <w:t>Сетевую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56" w:rsidRPr="006E5D56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ликвидации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произвести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полную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оплату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оказанные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услуги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дату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ликвидации;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реорганизации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-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произвести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полную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оплату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дату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реорганизации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либо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сообщить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правопреемстве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предоставлением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подтверждающих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документов.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3.4.3</w:t>
      </w:r>
      <w:r w:rsidR="000A4DB2">
        <w:rPr>
          <w:rFonts w:ascii="Times New Roman" w:hAnsi="Times New Roman"/>
          <w:sz w:val="24"/>
          <w:szCs w:val="24"/>
          <w:lang w:eastAsia="ar-SA"/>
        </w:rPr>
        <w:t>4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смене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руководителя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течение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10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(десяти)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рабочих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дней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представлять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E5D56" w:rsidRPr="006E5D56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56" w:rsidRPr="006E5D56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документ,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подтверждающий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полномочия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лица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заключение,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изменение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условий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ar-SA"/>
        </w:rPr>
        <w:t>Контракт</w:t>
      </w:r>
      <w:r w:rsidRPr="006E5D56">
        <w:rPr>
          <w:rFonts w:ascii="Times New Roman" w:hAnsi="Times New Roman"/>
          <w:sz w:val="24"/>
          <w:szCs w:val="24"/>
          <w:lang w:eastAsia="ar-SA"/>
        </w:rPr>
        <w:t>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(выписку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из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ЕГРЮЛ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доверенность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лицу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право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подписания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ar-SA"/>
        </w:rPr>
        <w:t>Контракт</w:t>
      </w:r>
      <w:r w:rsidRPr="006E5D56">
        <w:rPr>
          <w:rFonts w:ascii="Times New Roman" w:hAnsi="Times New Roman"/>
          <w:sz w:val="24"/>
          <w:szCs w:val="24"/>
          <w:lang w:eastAsia="ar-SA"/>
        </w:rPr>
        <w:t>а,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если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подписывающим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лицом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является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руководитель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организации),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образцом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подписи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данного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лица.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3.4.3</w:t>
      </w:r>
      <w:r w:rsidR="000A4DB2">
        <w:rPr>
          <w:rFonts w:ascii="Times New Roman" w:hAnsi="Times New Roman"/>
          <w:sz w:val="24"/>
          <w:szCs w:val="24"/>
          <w:lang w:eastAsia="ar-SA"/>
        </w:rPr>
        <w:t>5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случае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принятия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решения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переходе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обслуживание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другой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ar-SA"/>
        </w:rPr>
        <w:t>энергосбытовой</w:t>
      </w:r>
      <w:proofErr w:type="spellEnd"/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или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гарантирующему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поставщику,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уведомлять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E5D56" w:rsidRPr="006E5D56">
        <w:rPr>
          <w:rFonts w:ascii="Times New Roman" w:hAnsi="Times New Roman"/>
          <w:sz w:val="24"/>
          <w:szCs w:val="24"/>
          <w:lang w:eastAsia="ru-RU"/>
        </w:rPr>
        <w:t>Сетев</w:t>
      </w:r>
      <w:r w:rsidR="0069079F">
        <w:rPr>
          <w:rFonts w:ascii="Times New Roman" w:hAnsi="Times New Roman"/>
          <w:sz w:val="24"/>
          <w:szCs w:val="24"/>
          <w:lang w:eastAsia="ru-RU"/>
        </w:rPr>
        <w:t>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56" w:rsidRPr="006E5D56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69079F">
        <w:rPr>
          <w:rFonts w:ascii="Times New Roman" w:hAnsi="Times New Roman"/>
          <w:sz w:val="24"/>
          <w:szCs w:val="24"/>
          <w:lang w:eastAsia="ru-RU"/>
        </w:rPr>
        <w:t>ю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таком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переходе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E5D56">
        <w:rPr>
          <w:rFonts w:ascii="Times New Roman" w:hAnsi="Times New Roman"/>
          <w:sz w:val="24"/>
          <w:szCs w:val="24"/>
          <w:lang w:eastAsia="ar-SA"/>
        </w:rPr>
        <w:t>позднее</w:t>
      </w:r>
      <w:proofErr w:type="gramEnd"/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чем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30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(тридцать)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календарных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дней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предполагаемой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даты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вступления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силу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иной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ar-SA"/>
        </w:rPr>
        <w:t>энергосбытовой</w:t>
      </w:r>
      <w:proofErr w:type="spellEnd"/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организацие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или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гарантирующим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поставщиком,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предоставлением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копии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вновь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заключенного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или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иного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документа,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подтверждающего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переход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на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обслуживание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к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иной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сбытовой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7CD7" w:rsidRPr="006E5D56">
        <w:rPr>
          <w:rFonts w:ascii="Times New Roman" w:hAnsi="Times New Roman"/>
          <w:sz w:val="24"/>
          <w:szCs w:val="24"/>
          <w:lang w:eastAsia="ar-SA"/>
        </w:rPr>
        <w:t>компании.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3.4.3</w:t>
      </w:r>
      <w:r w:rsidR="000A4DB2">
        <w:rPr>
          <w:rFonts w:ascii="Times New Roman" w:hAnsi="Times New Roman"/>
          <w:sz w:val="24"/>
          <w:szCs w:val="24"/>
          <w:lang w:eastAsia="ar-SA"/>
        </w:rPr>
        <w:t>6</w:t>
      </w:r>
      <w:r w:rsidRPr="006E5D56">
        <w:rPr>
          <w:rFonts w:ascii="Times New Roman" w:hAnsi="Times New Roman"/>
          <w:sz w:val="24"/>
          <w:szCs w:val="24"/>
          <w:lang w:eastAsia="ar-SA"/>
        </w:rPr>
        <w:t>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Обеспечивать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соблюдение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установленного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порядка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взаимодействия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Сторон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процессе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энергии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(мощности)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использованием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числе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части: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-</w:t>
      </w:r>
      <w:r w:rsidRPr="006E5D56">
        <w:rPr>
          <w:rFonts w:ascii="Times New Roman" w:hAnsi="Times New Roman"/>
          <w:sz w:val="24"/>
          <w:szCs w:val="24"/>
          <w:lang w:eastAsia="ar-SA"/>
        </w:rPr>
        <w:tab/>
        <w:t>допуска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установленного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прибора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эксплуатацию;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-</w:t>
      </w:r>
      <w:r w:rsidRPr="006E5D56">
        <w:rPr>
          <w:rFonts w:ascii="Times New Roman" w:hAnsi="Times New Roman"/>
          <w:sz w:val="24"/>
          <w:szCs w:val="24"/>
          <w:lang w:eastAsia="ar-SA"/>
        </w:rPr>
        <w:tab/>
        <w:t>определения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прибора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которому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осуществляются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расчеты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за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оказанные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услуги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энергии;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-</w:t>
      </w:r>
      <w:r w:rsidRPr="006E5D56">
        <w:rPr>
          <w:rFonts w:ascii="Times New Roman" w:hAnsi="Times New Roman"/>
          <w:sz w:val="24"/>
          <w:szCs w:val="24"/>
          <w:lang w:eastAsia="ar-SA"/>
        </w:rPr>
        <w:tab/>
        <w:t>эксплуатации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прибора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том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числе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обеспечения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поверки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прибора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E5D56">
        <w:rPr>
          <w:rFonts w:ascii="Times New Roman" w:hAnsi="Times New Roman"/>
          <w:sz w:val="24"/>
          <w:szCs w:val="24"/>
          <w:lang w:eastAsia="ar-SA"/>
        </w:rPr>
        <w:t>учета</w:t>
      </w:r>
      <w:proofErr w:type="gramEnd"/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истечении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установленного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для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него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E5D56">
        <w:rPr>
          <w:rFonts w:ascii="Times New Roman" w:hAnsi="Times New Roman"/>
          <w:sz w:val="24"/>
          <w:szCs w:val="24"/>
          <w:lang w:eastAsia="ar-SA"/>
        </w:rPr>
        <w:t>межповерочного</w:t>
      </w:r>
      <w:proofErr w:type="spellEnd"/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интервала;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-</w:t>
      </w:r>
      <w:r w:rsidRPr="006E5D56">
        <w:rPr>
          <w:rFonts w:ascii="Times New Roman" w:hAnsi="Times New Roman"/>
          <w:sz w:val="24"/>
          <w:szCs w:val="24"/>
          <w:lang w:eastAsia="ar-SA"/>
        </w:rPr>
        <w:tab/>
        <w:t>восстановления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случае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выхода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из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строя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или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утраты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прибора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срок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которого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может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быть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более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2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месяцев;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t>-</w:t>
      </w:r>
      <w:r w:rsidRPr="006E5D56">
        <w:rPr>
          <w:rFonts w:ascii="Times New Roman" w:hAnsi="Times New Roman"/>
          <w:sz w:val="24"/>
          <w:szCs w:val="24"/>
          <w:lang w:eastAsia="ar-SA"/>
        </w:rPr>
        <w:tab/>
        <w:t>передачи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данных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если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условиям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ar-SA"/>
        </w:rPr>
        <w:t>Контракт</w:t>
      </w:r>
      <w:r w:rsidRPr="006E5D56">
        <w:rPr>
          <w:rFonts w:ascii="Times New Roman" w:hAnsi="Times New Roman"/>
          <w:sz w:val="24"/>
          <w:szCs w:val="24"/>
          <w:lang w:eastAsia="ar-SA"/>
        </w:rPr>
        <w:t>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такая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обязанность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возложена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на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D56">
        <w:rPr>
          <w:rFonts w:ascii="Times New Roman" w:hAnsi="Times New Roman"/>
          <w:sz w:val="24"/>
          <w:szCs w:val="24"/>
          <w:lang w:eastAsia="ar-SA"/>
        </w:rPr>
        <w:lastRenderedPageBreak/>
        <w:t>-</w:t>
      </w:r>
      <w:r w:rsidRPr="006E5D56">
        <w:rPr>
          <w:rFonts w:ascii="Times New Roman" w:hAnsi="Times New Roman"/>
          <w:sz w:val="24"/>
          <w:szCs w:val="24"/>
          <w:lang w:eastAsia="ar-SA"/>
        </w:rPr>
        <w:tab/>
        <w:t>сообщения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выходе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прибора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учета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из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5D56">
        <w:rPr>
          <w:rFonts w:ascii="Times New Roman" w:hAnsi="Times New Roman"/>
          <w:sz w:val="24"/>
          <w:szCs w:val="24"/>
          <w:lang w:eastAsia="ar-SA"/>
        </w:rPr>
        <w:t>эксплуатации.</w:t>
      </w:r>
    </w:p>
    <w:p w:rsidR="00311B59" w:rsidRPr="006E5D56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11B59" w:rsidRPr="00543CD8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3.5.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имеет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право:</w:t>
      </w:r>
    </w:p>
    <w:p w:rsidR="00311B59" w:rsidRPr="00543CD8" w:rsidRDefault="00311B59" w:rsidP="00311B59">
      <w:pP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3.5.1.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Требовать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поддержания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границе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балансовой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принадлежности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электросети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показателей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(ПКЭ)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3CD8">
        <w:rPr>
          <w:rFonts w:ascii="Times New Roman" w:hAnsi="Times New Roman"/>
          <w:sz w:val="24"/>
          <w:szCs w:val="24"/>
          <w:lang w:eastAsia="ru-RU"/>
        </w:rPr>
        <w:t>техническим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регламентами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иными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обязательными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требованиями.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543CD8" w:rsidRDefault="00311B59" w:rsidP="006E5D56">
      <w:pPr>
        <w:pStyle w:val="affffff7"/>
        <w:rPr>
          <w:sz w:val="24"/>
          <w:szCs w:val="24"/>
        </w:rPr>
      </w:pPr>
      <w:r w:rsidRPr="00543CD8">
        <w:rPr>
          <w:sz w:val="24"/>
          <w:szCs w:val="24"/>
        </w:rPr>
        <w:t>3.5.2.</w:t>
      </w:r>
      <w:r w:rsidR="00990BE1">
        <w:rPr>
          <w:sz w:val="24"/>
          <w:szCs w:val="24"/>
        </w:rPr>
        <w:t xml:space="preserve"> </w:t>
      </w:r>
      <w:bookmarkStart w:id="1" w:name="OLE_LINK1"/>
      <w:bookmarkStart w:id="2" w:name="OLE_LINK2"/>
      <w:r w:rsidRPr="00543CD8">
        <w:rPr>
          <w:sz w:val="24"/>
          <w:szCs w:val="24"/>
        </w:rPr>
        <w:t>Направлять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Сетевой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организации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заявку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о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выборе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варианта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тарифа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для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определения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варианта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тарифа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на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услуги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по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передаче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электрической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энергии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(</w:t>
      </w:r>
      <w:proofErr w:type="spellStart"/>
      <w:r w:rsidRPr="00543CD8">
        <w:rPr>
          <w:sz w:val="24"/>
          <w:szCs w:val="24"/>
        </w:rPr>
        <w:t>одноставочный</w:t>
      </w:r>
      <w:proofErr w:type="spellEnd"/>
      <w:r w:rsidRPr="00543CD8">
        <w:rPr>
          <w:sz w:val="24"/>
          <w:szCs w:val="24"/>
        </w:rPr>
        <w:t>/</w:t>
      </w:r>
      <w:proofErr w:type="spellStart"/>
      <w:r w:rsidRPr="00543CD8">
        <w:rPr>
          <w:sz w:val="24"/>
          <w:szCs w:val="24"/>
        </w:rPr>
        <w:t>двухставочный</w:t>
      </w:r>
      <w:proofErr w:type="spellEnd"/>
      <w:r w:rsidRPr="00543CD8">
        <w:rPr>
          <w:sz w:val="24"/>
          <w:szCs w:val="24"/>
        </w:rPr>
        <w:t>)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на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период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тарифного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регулирования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путем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направления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письменного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уведомления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Сетевой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организации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не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позднее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1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месяца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со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дня</w:t>
      </w:r>
      <w:r w:rsidR="00990BE1">
        <w:rPr>
          <w:sz w:val="24"/>
          <w:szCs w:val="24"/>
        </w:rPr>
        <w:t xml:space="preserve"> </w:t>
      </w:r>
      <w:r w:rsidRPr="00543CD8">
        <w:rPr>
          <w:spacing w:val="-4"/>
          <w:sz w:val="24"/>
          <w:szCs w:val="24"/>
        </w:rPr>
        <w:t>официального</w:t>
      </w:r>
      <w:r w:rsidR="00990BE1">
        <w:rPr>
          <w:spacing w:val="-4"/>
          <w:sz w:val="24"/>
          <w:szCs w:val="24"/>
        </w:rPr>
        <w:t xml:space="preserve"> </w:t>
      </w:r>
      <w:r w:rsidRPr="00543CD8">
        <w:rPr>
          <w:spacing w:val="-4"/>
          <w:sz w:val="24"/>
          <w:szCs w:val="24"/>
        </w:rPr>
        <w:t>опубликования</w:t>
      </w:r>
      <w:r w:rsidR="00990BE1">
        <w:rPr>
          <w:spacing w:val="-4"/>
          <w:sz w:val="24"/>
          <w:szCs w:val="24"/>
        </w:rPr>
        <w:t xml:space="preserve"> </w:t>
      </w:r>
      <w:r w:rsidRPr="00543CD8">
        <w:rPr>
          <w:spacing w:val="-4"/>
          <w:sz w:val="24"/>
          <w:szCs w:val="24"/>
        </w:rPr>
        <w:t>решений</w:t>
      </w:r>
      <w:r w:rsidR="00990BE1">
        <w:rPr>
          <w:spacing w:val="-4"/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органа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исполнительной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власти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субъекта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Российской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Федерации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области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государственного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регулирования</w:t>
      </w:r>
      <w:r w:rsidR="00990BE1">
        <w:rPr>
          <w:sz w:val="24"/>
          <w:szCs w:val="24"/>
        </w:rPr>
        <w:t xml:space="preserve"> </w:t>
      </w:r>
      <w:r w:rsidR="006E5D56" w:rsidRPr="00543CD8">
        <w:rPr>
          <w:sz w:val="24"/>
          <w:szCs w:val="24"/>
        </w:rPr>
        <w:t>тарифов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об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установлении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соответствующих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цен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(тарифов).</w:t>
      </w:r>
      <w:r w:rsidR="00990BE1">
        <w:rPr>
          <w:sz w:val="24"/>
          <w:szCs w:val="24"/>
        </w:rPr>
        <w:t xml:space="preserve"> </w:t>
      </w:r>
      <w:bookmarkEnd w:id="1"/>
      <w:bookmarkEnd w:id="2"/>
    </w:p>
    <w:p w:rsidR="00311B59" w:rsidRPr="00543CD8" w:rsidRDefault="00311B59" w:rsidP="006E5D56">
      <w:pPr>
        <w:pStyle w:val="affffff7"/>
        <w:rPr>
          <w:sz w:val="24"/>
          <w:szCs w:val="24"/>
        </w:rPr>
      </w:pPr>
      <w:r w:rsidRPr="00543CD8">
        <w:rPr>
          <w:spacing w:val="-4"/>
          <w:sz w:val="24"/>
          <w:szCs w:val="24"/>
        </w:rPr>
        <w:t>3.5.3.</w:t>
      </w:r>
      <w:r w:rsidR="00990BE1">
        <w:rPr>
          <w:spacing w:val="-4"/>
          <w:sz w:val="24"/>
          <w:szCs w:val="24"/>
        </w:rPr>
        <w:t xml:space="preserve"> </w:t>
      </w:r>
      <w:r w:rsidRPr="00543CD8">
        <w:rPr>
          <w:spacing w:val="-4"/>
          <w:sz w:val="24"/>
          <w:szCs w:val="24"/>
        </w:rPr>
        <w:t>Производить</w:t>
      </w:r>
      <w:r w:rsidR="00990BE1">
        <w:rPr>
          <w:spacing w:val="-4"/>
          <w:sz w:val="24"/>
          <w:szCs w:val="24"/>
        </w:rPr>
        <w:t xml:space="preserve"> </w:t>
      </w:r>
      <w:r w:rsidRPr="00543CD8">
        <w:rPr>
          <w:spacing w:val="-4"/>
          <w:sz w:val="24"/>
          <w:szCs w:val="24"/>
        </w:rPr>
        <w:t>по</w:t>
      </w:r>
      <w:r w:rsidR="00990BE1">
        <w:rPr>
          <w:spacing w:val="-4"/>
          <w:sz w:val="24"/>
          <w:szCs w:val="24"/>
        </w:rPr>
        <w:t xml:space="preserve"> </w:t>
      </w:r>
      <w:r w:rsidRPr="00543CD8">
        <w:rPr>
          <w:spacing w:val="-4"/>
          <w:sz w:val="24"/>
          <w:szCs w:val="24"/>
        </w:rPr>
        <w:t>согласованию</w:t>
      </w:r>
      <w:r w:rsidR="00990BE1">
        <w:rPr>
          <w:spacing w:val="-4"/>
          <w:sz w:val="24"/>
          <w:szCs w:val="24"/>
        </w:rPr>
        <w:t xml:space="preserve"> </w:t>
      </w:r>
      <w:r w:rsidR="006E5D56" w:rsidRPr="00543CD8">
        <w:rPr>
          <w:spacing w:val="-4"/>
          <w:sz w:val="24"/>
          <w:szCs w:val="24"/>
        </w:rPr>
        <w:t>Сетевой</w:t>
      </w:r>
      <w:r w:rsidR="00990BE1">
        <w:rPr>
          <w:spacing w:val="-4"/>
          <w:sz w:val="24"/>
          <w:szCs w:val="24"/>
        </w:rPr>
        <w:t xml:space="preserve"> </w:t>
      </w:r>
      <w:r w:rsidR="006E5D56" w:rsidRPr="00543CD8">
        <w:rPr>
          <w:spacing w:val="-4"/>
          <w:sz w:val="24"/>
          <w:szCs w:val="24"/>
        </w:rPr>
        <w:t>организацией</w:t>
      </w:r>
      <w:r w:rsidR="00990BE1">
        <w:rPr>
          <w:spacing w:val="-4"/>
          <w:sz w:val="24"/>
          <w:szCs w:val="24"/>
        </w:rPr>
        <w:t xml:space="preserve"> </w:t>
      </w:r>
      <w:r w:rsidRPr="00543CD8">
        <w:rPr>
          <w:spacing w:val="-4"/>
          <w:sz w:val="24"/>
          <w:szCs w:val="24"/>
        </w:rPr>
        <w:t>проверку</w:t>
      </w:r>
      <w:r w:rsidR="00990BE1">
        <w:rPr>
          <w:spacing w:val="-4"/>
          <w:sz w:val="24"/>
          <w:szCs w:val="24"/>
        </w:rPr>
        <w:t xml:space="preserve"> </w:t>
      </w:r>
      <w:r w:rsidRPr="00543CD8">
        <w:rPr>
          <w:spacing w:val="-4"/>
          <w:sz w:val="24"/>
          <w:szCs w:val="24"/>
        </w:rPr>
        <w:t>(с</w:t>
      </w:r>
      <w:r w:rsidR="00990BE1">
        <w:rPr>
          <w:spacing w:val="-4"/>
          <w:sz w:val="24"/>
          <w:szCs w:val="24"/>
        </w:rPr>
        <w:t xml:space="preserve"> </w:t>
      </w:r>
      <w:r w:rsidRPr="00543CD8">
        <w:rPr>
          <w:spacing w:val="-4"/>
          <w:sz w:val="24"/>
          <w:szCs w:val="24"/>
        </w:rPr>
        <w:t>составлением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акта)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и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замену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приборов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расчетного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учета,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находящихся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на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балансе</w:t>
      </w:r>
      <w:r w:rsidR="00990BE1">
        <w:rPr>
          <w:sz w:val="24"/>
          <w:szCs w:val="24"/>
        </w:rPr>
        <w:t xml:space="preserve"> </w:t>
      </w:r>
      <w:r w:rsidRPr="00543CD8">
        <w:rPr>
          <w:sz w:val="24"/>
          <w:szCs w:val="24"/>
        </w:rPr>
        <w:t>Потребителя</w:t>
      </w:r>
      <w:r w:rsidR="00990BE1">
        <w:rPr>
          <w:sz w:val="24"/>
          <w:szCs w:val="24"/>
        </w:rPr>
        <w:t xml:space="preserve"> </w:t>
      </w:r>
      <w:r w:rsidR="00F83B29">
        <w:rPr>
          <w:sz w:val="24"/>
          <w:szCs w:val="24"/>
        </w:rPr>
        <w:t>услуг</w:t>
      </w:r>
    </w:p>
    <w:p w:rsidR="00311B59" w:rsidRPr="00543CD8" w:rsidRDefault="00311B59" w:rsidP="00E430D0">
      <w:pPr>
        <w:numPr>
          <w:ilvl w:val="2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если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требуется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установка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приборов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учета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принадлежащих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5D56" w:rsidRPr="00543CD8">
        <w:rPr>
          <w:rFonts w:ascii="Times New Roman" w:hAnsi="Times New Roman"/>
          <w:spacing w:val="-4"/>
          <w:sz w:val="24"/>
          <w:szCs w:val="24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5D56" w:rsidRPr="00543CD8">
        <w:rPr>
          <w:rFonts w:ascii="Times New Roman" w:hAnsi="Times New Roman"/>
          <w:spacing w:val="-4"/>
          <w:sz w:val="24"/>
          <w:szCs w:val="24"/>
        </w:rPr>
        <w:t>организацией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электросетевого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хозяйства,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Потребитель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вправе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направить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5D56" w:rsidRPr="00543CD8">
        <w:rPr>
          <w:rFonts w:ascii="Times New Roman" w:hAnsi="Times New Roman"/>
          <w:spacing w:val="-4"/>
          <w:sz w:val="24"/>
          <w:szCs w:val="24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5D56" w:rsidRPr="00543CD8">
        <w:rPr>
          <w:rFonts w:ascii="Times New Roman" w:hAnsi="Times New Roman"/>
          <w:spacing w:val="-4"/>
          <w:sz w:val="24"/>
          <w:szCs w:val="24"/>
        </w:rPr>
        <w:t>организацией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необходимости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оборудования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точки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поставки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приборами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учета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указанием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подлежащей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оборудованию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точки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поставки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необходимых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технических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требований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приборам</w:t>
      </w:r>
      <w:r w:rsidR="00990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bCs/>
          <w:sz w:val="24"/>
          <w:szCs w:val="24"/>
          <w:lang w:eastAsia="ru-RU"/>
        </w:rPr>
        <w:t>учета.</w:t>
      </w:r>
    </w:p>
    <w:p w:rsidR="00311B59" w:rsidRPr="00543CD8" w:rsidRDefault="00311B59" w:rsidP="00311B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вправе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привлечением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третьих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произвести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оборудованию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точки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поставки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приборами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выданными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5D56" w:rsidRPr="00543CD8">
        <w:rPr>
          <w:rFonts w:ascii="Times New Roman" w:hAnsi="Times New Roman"/>
          <w:spacing w:val="-4"/>
          <w:sz w:val="24"/>
          <w:szCs w:val="24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5D56" w:rsidRPr="00543CD8">
        <w:rPr>
          <w:rFonts w:ascii="Times New Roman" w:hAnsi="Times New Roman"/>
          <w:spacing w:val="-4"/>
          <w:sz w:val="24"/>
          <w:szCs w:val="24"/>
        </w:rPr>
        <w:t>организацией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техническими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условиями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оборудованию</w:t>
      </w:r>
      <w:proofErr w:type="gramEnd"/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точки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поставки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приборами</w:t>
      </w:r>
      <w:r w:rsidR="00990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eastAsia="Times New Roman" w:hAnsi="Times New Roman"/>
          <w:sz w:val="24"/>
          <w:szCs w:val="24"/>
          <w:lang w:eastAsia="ru-RU"/>
        </w:rPr>
        <w:t>учета.</w:t>
      </w:r>
    </w:p>
    <w:p w:rsidR="00311B59" w:rsidRPr="00543CD8" w:rsidRDefault="00311B59" w:rsidP="00311B5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3.5.5.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права,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вытекающие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обязанностей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5D56" w:rsidRPr="00543CD8">
        <w:rPr>
          <w:rFonts w:ascii="Times New Roman" w:hAnsi="Times New Roman"/>
          <w:spacing w:val="-4"/>
          <w:sz w:val="24"/>
          <w:szCs w:val="24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5D56" w:rsidRPr="00543CD8">
        <w:rPr>
          <w:rFonts w:ascii="Times New Roman" w:hAnsi="Times New Roman"/>
          <w:spacing w:val="-4"/>
          <w:sz w:val="24"/>
          <w:szCs w:val="24"/>
        </w:rPr>
        <w:t>организацией</w:t>
      </w:r>
      <w:r w:rsidRPr="00543CD8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543CD8">
        <w:rPr>
          <w:rFonts w:ascii="Times New Roman" w:hAnsi="Times New Roman"/>
          <w:sz w:val="24"/>
          <w:szCs w:val="24"/>
          <w:lang w:eastAsia="ru-RU"/>
        </w:rPr>
        <w:t>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действующим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Федерации.</w:t>
      </w:r>
    </w:p>
    <w:p w:rsidR="00311B59" w:rsidRPr="00543CD8" w:rsidRDefault="00311B59" w:rsidP="00311B5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1B59" w:rsidRPr="00543CD8" w:rsidRDefault="00311B59" w:rsidP="00311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4.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Учет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энергии</w:t>
      </w:r>
    </w:p>
    <w:p w:rsidR="00AA5389" w:rsidRPr="00AA5389" w:rsidRDefault="00066DCA" w:rsidP="00AA5389">
      <w:pPr>
        <w:pStyle w:val="2c"/>
        <w:numPr>
          <w:ilvl w:val="1"/>
          <w:numId w:val="31"/>
        </w:numPr>
        <w:tabs>
          <w:tab w:val="num" w:pos="-1080"/>
        </w:tabs>
        <w:spacing w:after="0" w:line="240" w:lineRule="auto"/>
        <w:ind w:left="0" w:right="25" w:firstLine="720"/>
        <w:rPr>
          <w:spacing w:val="-5"/>
          <w:sz w:val="24"/>
          <w:szCs w:val="24"/>
        </w:rPr>
      </w:pPr>
      <w:r w:rsidRPr="00AA5389">
        <w:rPr>
          <w:sz w:val="24"/>
          <w:szCs w:val="24"/>
        </w:rPr>
        <w:t>Определение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объема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потребленной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электрической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энергии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осуществляется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по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приборам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коммерческого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учета,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указанным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в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приложении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№1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к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настоящему</w:t>
      </w:r>
      <w:r w:rsidR="00990BE1">
        <w:rPr>
          <w:spacing w:val="-5"/>
          <w:sz w:val="24"/>
          <w:szCs w:val="24"/>
        </w:rPr>
        <w:t xml:space="preserve"> </w:t>
      </w:r>
      <w:r w:rsidRPr="00AA5389">
        <w:rPr>
          <w:sz w:val="24"/>
          <w:szCs w:val="24"/>
        </w:rPr>
        <w:t>контракту</w:t>
      </w:r>
      <w:r w:rsidRPr="00862D38">
        <w:rPr>
          <w:spacing w:val="-5"/>
          <w:sz w:val="24"/>
          <w:szCs w:val="24"/>
        </w:rPr>
        <w:t>,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или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путем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применения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расчетных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способов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в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порядке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и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в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случаях,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предусмотренных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настоящим</w:t>
      </w:r>
      <w:r w:rsidR="00990BE1">
        <w:rPr>
          <w:spacing w:val="-5"/>
          <w:sz w:val="24"/>
          <w:szCs w:val="24"/>
        </w:rPr>
        <w:t xml:space="preserve"> </w:t>
      </w:r>
      <w:r w:rsidR="002E3001">
        <w:rPr>
          <w:spacing w:val="-5"/>
          <w:sz w:val="24"/>
          <w:szCs w:val="24"/>
        </w:rPr>
        <w:t>контрактом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и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Основными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положениями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розничных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pacing w:val="-5"/>
          <w:sz w:val="24"/>
          <w:szCs w:val="24"/>
        </w:rPr>
        <w:t>рынков.</w:t>
      </w:r>
    </w:p>
    <w:p w:rsidR="00066DCA" w:rsidRPr="00862D38" w:rsidRDefault="00066DCA" w:rsidP="00AA5389">
      <w:pPr>
        <w:pStyle w:val="2c"/>
        <w:numPr>
          <w:ilvl w:val="1"/>
          <w:numId w:val="31"/>
        </w:numPr>
        <w:tabs>
          <w:tab w:val="num" w:pos="-1080"/>
        </w:tabs>
        <w:spacing w:after="0" w:line="240" w:lineRule="auto"/>
        <w:ind w:left="0" w:right="25" w:firstLine="720"/>
        <w:rPr>
          <w:color w:val="000000"/>
          <w:spacing w:val="-5"/>
          <w:sz w:val="24"/>
          <w:szCs w:val="24"/>
        </w:rPr>
      </w:pP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случае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если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прибор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учета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расположен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границе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балансовой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принадлежности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электрических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сетей,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то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объем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потребления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электрической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энергии,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определенный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основании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показаний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такого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прибора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учета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корректируется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величину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потерь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электрической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энергии,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возникающих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участке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сети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от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границы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балансовой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принадлежности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объектов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электроэнергетики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(</w:t>
      </w:r>
      <w:proofErr w:type="spellStart"/>
      <w:r w:rsidRPr="00862D38">
        <w:rPr>
          <w:sz w:val="24"/>
          <w:szCs w:val="24"/>
        </w:rPr>
        <w:t>энергопринимающих</w:t>
      </w:r>
      <w:proofErr w:type="spellEnd"/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устройств)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до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места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установки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прибора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учета.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этом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расчет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величины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потерь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осуществляется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Сетевой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организацией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соответствии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актом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уполномоченного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федерального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органа,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регламентирующим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расчет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нормативов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технологических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потерь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электрической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энергии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ее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передаче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электрическим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сетям.</w:t>
      </w:r>
    </w:p>
    <w:p w:rsidR="00066DCA" w:rsidRPr="00862D38" w:rsidRDefault="00066DCA" w:rsidP="00AA5389">
      <w:pPr>
        <w:pStyle w:val="2c"/>
        <w:numPr>
          <w:ilvl w:val="1"/>
          <w:numId w:val="31"/>
        </w:numPr>
        <w:tabs>
          <w:tab w:val="num" w:pos="-1080"/>
        </w:tabs>
        <w:spacing w:after="0" w:line="240" w:lineRule="auto"/>
        <w:ind w:left="0" w:right="25" w:firstLine="720"/>
        <w:rPr>
          <w:sz w:val="24"/>
          <w:szCs w:val="24"/>
        </w:rPr>
      </w:pPr>
      <w:r w:rsidRPr="00862D38">
        <w:rPr>
          <w:sz w:val="24"/>
          <w:szCs w:val="24"/>
        </w:rPr>
        <w:t>Снятие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показаний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расчетных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приборов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учета,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том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числе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используемых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соответствии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настоящим</w:t>
      </w:r>
      <w:r w:rsidR="00990BE1">
        <w:rPr>
          <w:sz w:val="24"/>
          <w:szCs w:val="24"/>
        </w:rPr>
        <w:t xml:space="preserve"> </w:t>
      </w:r>
      <w:r w:rsidR="00BA58CF" w:rsidRPr="00862D38">
        <w:rPr>
          <w:sz w:val="24"/>
          <w:szCs w:val="24"/>
        </w:rPr>
        <w:t>контрактом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качестве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контрольных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приборов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учета,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осуществляется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(обеспечивается)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Потребителем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услуг</w:t>
      </w:r>
      <w:r w:rsidR="00990BE1">
        <w:rPr>
          <w:sz w:val="24"/>
          <w:szCs w:val="24"/>
        </w:rPr>
        <w:t xml:space="preserve"> </w:t>
      </w:r>
      <w:proofErr w:type="spellStart"/>
      <w:r w:rsidRPr="00862D38">
        <w:rPr>
          <w:sz w:val="24"/>
          <w:szCs w:val="24"/>
        </w:rPr>
        <w:t>энергопринимающих</w:t>
      </w:r>
      <w:proofErr w:type="spellEnd"/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устройств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период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28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30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(31)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число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расчётного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месяца,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следующего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за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расчетным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периодом.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Снятые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показания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приборов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учета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сообщаются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Сетевой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организации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использованием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телефонной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связи,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электронной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почты,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факсимильной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связи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или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иным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способом,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позволяющим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подтвердить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факт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получения,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до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17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часов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1-го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дня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месяца,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следующего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за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расчетным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периодом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обязательном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последующем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представлением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письменной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форме</w:t>
      </w:r>
      <w:r w:rsidR="00990BE1">
        <w:rPr>
          <w:sz w:val="24"/>
          <w:szCs w:val="24"/>
        </w:rPr>
        <w:t xml:space="preserve"> </w:t>
      </w:r>
      <w:r w:rsidRPr="00862D38">
        <w:rPr>
          <w:color w:val="000000"/>
          <w:spacing w:val="-5"/>
          <w:sz w:val="24"/>
          <w:szCs w:val="24"/>
        </w:rPr>
        <w:t>Акта</w:t>
      </w:r>
      <w:r w:rsidR="00990BE1">
        <w:rPr>
          <w:color w:val="000000"/>
          <w:spacing w:val="-5"/>
          <w:sz w:val="24"/>
          <w:szCs w:val="24"/>
        </w:rPr>
        <w:t xml:space="preserve"> </w:t>
      </w:r>
      <w:r w:rsidRPr="00862D38">
        <w:rPr>
          <w:color w:val="000000"/>
          <w:spacing w:val="-5"/>
          <w:sz w:val="24"/>
          <w:szCs w:val="24"/>
        </w:rPr>
        <w:t>об</w:t>
      </w:r>
      <w:r w:rsidR="00990BE1">
        <w:rPr>
          <w:color w:val="000000"/>
          <w:spacing w:val="-5"/>
          <w:sz w:val="24"/>
          <w:szCs w:val="24"/>
        </w:rPr>
        <w:t xml:space="preserve"> </w:t>
      </w:r>
      <w:r w:rsidRPr="00862D38">
        <w:rPr>
          <w:color w:val="000000"/>
          <w:spacing w:val="-5"/>
          <w:sz w:val="24"/>
          <w:szCs w:val="24"/>
        </w:rPr>
        <w:t>объемах</w:t>
      </w:r>
      <w:r w:rsidR="00990BE1">
        <w:rPr>
          <w:color w:val="000000"/>
          <w:spacing w:val="-5"/>
          <w:sz w:val="24"/>
          <w:szCs w:val="24"/>
        </w:rPr>
        <w:t xml:space="preserve"> </w:t>
      </w:r>
      <w:r w:rsidRPr="00862D38">
        <w:rPr>
          <w:color w:val="000000"/>
          <w:spacing w:val="-5"/>
          <w:sz w:val="24"/>
          <w:szCs w:val="24"/>
        </w:rPr>
        <w:t>поставленной</w:t>
      </w:r>
      <w:r w:rsidR="00990BE1">
        <w:rPr>
          <w:color w:val="000000"/>
          <w:spacing w:val="-5"/>
          <w:sz w:val="24"/>
          <w:szCs w:val="24"/>
        </w:rPr>
        <w:t xml:space="preserve"> </w:t>
      </w:r>
      <w:r w:rsidRPr="00862D38">
        <w:rPr>
          <w:color w:val="000000"/>
          <w:spacing w:val="-5"/>
          <w:sz w:val="24"/>
          <w:szCs w:val="24"/>
        </w:rPr>
        <w:t>Потребителю</w:t>
      </w:r>
      <w:r w:rsidR="00990BE1">
        <w:rPr>
          <w:color w:val="000000"/>
          <w:spacing w:val="-5"/>
          <w:sz w:val="24"/>
          <w:szCs w:val="24"/>
        </w:rPr>
        <w:t xml:space="preserve"> </w:t>
      </w:r>
      <w:r w:rsidRPr="00862D38">
        <w:rPr>
          <w:color w:val="000000"/>
          <w:spacing w:val="-5"/>
          <w:sz w:val="24"/>
          <w:szCs w:val="24"/>
        </w:rPr>
        <w:t>услуг</w:t>
      </w:r>
      <w:r w:rsidR="00990BE1">
        <w:rPr>
          <w:color w:val="000000"/>
          <w:spacing w:val="-5"/>
          <w:sz w:val="24"/>
          <w:szCs w:val="24"/>
        </w:rPr>
        <w:t xml:space="preserve"> </w:t>
      </w:r>
      <w:r w:rsidRPr="00862D38">
        <w:rPr>
          <w:color w:val="000000"/>
          <w:spacing w:val="-5"/>
          <w:sz w:val="24"/>
          <w:szCs w:val="24"/>
        </w:rPr>
        <w:t>электрической</w:t>
      </w:r>
      <w:r w:rsidR="00990BE1">
        <w:rPr>
          <w:color w:val="000000"/>
          <w:spacing w:val="-5"/>
          <w:sz w:val="24"/>
          <w:szCs w:val="24"/>
        </w:rPr>
        <w:t xml:space="preserve"> </w:t>
      </w:r>
      <w:r w:rsidRPr="00862D38">
        <w:rPr>
          <w:color w:val="000000"/>
          <w:spacing w:val="-5"/>
          <w:sz w:val="24"/>
          <w:szCs w:val="24"/>
        </w:rPr>
        <w:t>энергии</w:t>
      </w:r>
      <w:r w:rsidR="00990BE1">
        <w:rPr>
          <w:color w:val="000000"/>
          <w:spacing w:val="-5"/>
          <w:sz w:val="24"/>
          <w:szCs w:val="24"/>
        </w:rPr>
        <w:t xml:space="preserve"> </w:t>
      </w:r>
      <w:r w:rsidRPr="00862D38">
        <w:rPr>
          <w:sz w:val="24"/>
          <w:szCs w:val="24"/>
        </w:rPr>
        <w:t>(по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форме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Приложения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5.1.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настоящего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контракта)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за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подписью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уполномоченного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лица,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заверенной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печатью,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течение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3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рабочих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дней.</w:t>
      </w:r>
    </w:p>
    <w:p w:rsidR="00066DCA" w:rsidRPr="00862D38" w:rsidRDefault="00066DCA" w:rsidP="00066DCA">
      <w:pPr>
        <w:pStyle w:val="2c"/>
        <w:numPr>
          <w:ilvl w:val="1"/>
          <w:numId w:val="31"/>
        </w:numPr>
        <w:tabs>
          <w:tab w:val="num" w:pos="-1080"/>
        </w:tabs>
        <w:spacing w:after="0" w:line="240" w:lineRule="auto"/>
        <w:ind w:left="0" w:right="25" w:firstLine="720"/>
        <w:rPr>
          <w:color w:val="000000"/>
          <w:spacing w:val="-5"/>
          <w:sz w:val="24"/>
          <w:szCs w:val="24"/>
        </w:rPr>
      </w:pPr>
      <w:r w:rsidRPr="00862D38">
        <w:rPr>
          <w:sz w:val="24"/>
          <w:szCs w:val="24"/>
        </w:rPr>
        <w:lastRenderedPageBreak/>
        <w:t>Снятие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показаний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приборов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учета</w:t>
      </w:r>
      <w:r w:rsidR="00990BE1">
        <w:rPr>
          <w:spacing w:val="-5"/>
          <w:sz w:val="24"/>
          <w:szCs w:val="24"/>
        </w:rPr>
        <w:t xml:space="preserve"> </w:t>
      </w:r>
      <w:r w:rsidRPr="00862D38">
        <w:rPr>
          <w:sz w:val="24"/>
          <w:szCs w:val="24"/>
        </w:rPr>
        <w:t>установленных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границах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принадлежащих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Сетевой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организации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объектов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электросетевого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хозяйства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либо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эксплуатируемых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ею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бесхозяйных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объектов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электросетевого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хозяйства,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основании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показаний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которых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осуществляются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расчеты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Потребителем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услуг,</w:t>
      </w:r>
      <w:r w:rsidR="00990BE1">
        <w:rPr>
          <w:color w:val="000000"/>
          <w:spacing w:val="-5"/>
          <w:sz w:val="24"/>
          <w:szCs w:val="24"/>
        </w:rPr>
        <w:t xml:space="preserve"> </w:t>
      </w:r>
      <w:r w:rsidRPr="00862D38">
        <w:rPr>
          <w:sz w:val="24"/>
          <w:szCs w:val="24"/>
        </w:rPr>
        <w:t>производится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персоналом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Сетевой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организации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00-00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часов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первого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числа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месяца,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следующего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за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расчетным.</w:t>
      </w:r>
    </w:p>
    <w:p w:rsidR="00066DCA" w:rsidRPr="00862D38" w:rsidRDefault="00066DCA" w:rsidP="00066DCA">
      <w:pPr>
        <w:pStyle w:val="2c"/>
        <w:numPr>
          <w:ilvl w:val="1"/>
          <w:numId w:val="31"/>
        </w:numPr>
        <w:tabs>
          <w:tab w:val="num" w:pos="-1080"/>
        </w:tabs>
        <w:spacing w:after="0" w:line="240" w:lineRule="auto"/>
        <w:ind w:left="0" w:right="25" w:firstLine="720"/>
        <w:rPr>
          <w:color w:val="000000"/>
          <w:spacing w:val="-5"/>
          <w:sz w:val="24"/>
          <w:szCs w:val="24"/>
        </w:rPr>
      </w:pPr>
      <w:r w:rsidRPr="00862D38">
        <w:rPr>
          <w:sz w:val="24"/>
          <w:szCs w:val="24"/>
        </w:rPr>
        <w:t>Проверка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правильности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снятия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показания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расчетных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приборов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учета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(контрольное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снятие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показаний)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осуществляется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чаще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1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раза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месяц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Сетевой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организацией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порядке,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предусмотренном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Основными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положениями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розничных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рынков.</w:t>
      </w:r>
    </w:p>
    <w:p w:rsidR="00066DCA" w:rsidRPr="00862D38" w:rsidRDefault="00066DCA" w:rsidP="00066DCA">
      <w:pPr>
        <w:pStyle w:val="2c"/>
        <w:numPr>
          <w:ilvl w:val="1"/>
          <w:numId w:val="31"/>
        </w:numPr>
        <w:tabs>
          <w:tab w:val="num" w:pos="-1080"/>
        </w:tabs>
        <w:spacing w:after="0" w:line="240" w:lineRule="auto"/>
        <w:ind w:left="0" w:right="25" w:firstLine="720"/>
        <w:rPr>
          <w:color w:val="000000"/>
          <w:spacing w:val="-5"/>
          <w:sz w:val="24"/>
          <w:szCs w:val="24"/>
        </w:rPr>
      </w:pP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случае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непредставления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Потребителем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услуг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показаний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расчетного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прибора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учета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сроки,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установленные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в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настоящем</w:t>
      </w:r>
      <w:r w:rsidR="00990BE1">
        <w:rPr>
          <w:sz w:val="24"/>
          <w:szCs w:val="24"/>
        </w:rPr>
        <w:t xml:space="preserve"> </w:t>
      </w:r>
      <w:r w:rsidR="00AA1B64" w:rsidRPr="00862D38">
        <w:rPr>
          <w:sz w:val="24"/>
          <w:szCs w:val="24"/>
        </w:rPr>
        <w:t>контракте</w:t>
      </w:r>
      <w:r w:rsidRPr="00862D38">
        <w:rPr>
          <w:sz w:val="24"/>
          <w:szCs w:val="24"/>
        </w:rPr>
        <w:t>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для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целей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определения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объема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потребления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электрической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энергии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(мощности),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оказанных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услуг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передаче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электрической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энергии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за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расчетный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период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наличии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контрольного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прибора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учета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используются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его</w:t>
      </w:r>
      <w:r w:rsidR="00990BE1">
        <w:rPr>
          <w:sz w:val="24"/>
          <w:szCs w:val="24"/>
        </w:rPr>
        <w:t xml:space="preserve"> </w:t>
      </w:r>
      <w:r w:rsidRPr="00862D38">
        <w:rPr>
          <w:sz w:val="24"/>
          <w:szCs w:val="24"/>
        </w:rPr>
        <w:t>показания.</w:t>
      </w:r>
    </w:p>
    <w:p w:rsidR="00066DCA" w:rsidRPr="00862D38" w:rsidRDefault="00066DCA" w:rsidP="00AA1B64">
      <w:pPr>
        <w:pStyle w:val="2c"/>
        <w:numPr>
          <w:ilvl w:val="1"/>
          <w:numId w:val="31"/>
        </w:numPr>
        <w:tabs>
          <w:tab w:val="num" w:pos="-1080"/>
        </w:tabs>
        <w:spacing w:after="0" w:line="240" w:lineRule="auto"/>
        <w:ind w:left="0" w:right="25" w:firstLine="720"/>
        <w:rPr>
          <w:sz w:val="24"/>
          <w:szCs w:val="24"/>
        </w:rPr>
      </w:pPr>
      <w:r w:rsidRPr="00862D38">
        <w:rPr>
          <w:iCs/>
          <w:sz w:val="24"/>
          <w:szCs w:val="24"/>
        </w:rPr>
        <w:t>При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непредставлении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Потребителем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услуг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показаний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прибора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учета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в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установленные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сроки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и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при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отсутствии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контрольного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прибора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учета,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объем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потребления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электрической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энергии</w:t>
      </w:r>
      <w:r w:rsidR="00990BE1">
        <w:rPr>
          <w:iCs/>
          <w:sz w:val="24"/>
          <w:szCs w:val="24"/>
        </w:rPr>
        <w:t xml:space="preserve"> </w:t>
      </w:r>
      <w:r w:rsidRPr="00862D38">
        <w:rPr>
          <w:iCs/>
          <w:sz w:val="24"/>
          <w:szCs w:val="24"/>
        </w:rPr>
        <w:t>определяется</w:t>
      </w:r>
      <w:r w:rsidR="00990BE1">
        <w:rPr>
          <w:iCs/>
          <w:sz w:val="24"/>
          <w:szCs w:val="24"/>
        </w:rPr>
        <w:t xml:space="preserve"> </w:t>
      </w:r>
      <w:r w:rsidR="00AA1B64" w:rsidRPr="00862D38">
        <w:rPr>
          <w:iCs/>
          <w:sz w:val="24"/>
          <w:szCs w:val="24"/>
        </w:rPr>
        <w:t>на</w:t>
      </w:r>
      <w:r w:rsidR="00990BE1">
        <w:rPr>
          <w:iCs/>
          <w:sz w:val="24"/>
          <w:szCs w:val="24"/>
        </w:rPr>
        <w:t xml:space="preserve"> </w:t>
      </w:r>
      <w:r w:rsidR="00AA1B64" w:rsidRPr="00862D38">
        <w:rPr>
          <w:iCs/>
          <w:sz w:val="24"/>
          <w:szCs w:val="24"/>
        </w:rPr>
        <w:t>основании</w:t>
      </w:r>
      <w:r w:rsidR="00990BE1">
        <w:rPr>
          <w:iCs/>
          <w:sz w:val="24"/>
          <w:szCs w:val="24"/>
        </w:rPr>
        <w:t xml:space="preserve"> </w:t>
      </w:r>
      <w:r w:rsidR="00AA1B64" w:rsidRPr="00862D38">
        <w:rPr>
          <w:iCs/>
          <w:sz w:val="24"/>
          <w:szCs w:val="24"/>
        </w:rPr>
        <w:t>Постановления</w:t>
      </w:r>
      <w:r w:rsidR="00990BE1">
        <w:rPr>
          <w:iCs/>
          <w:sz w:val="24"/>
          <w:szCs w:val="24"/>
        </w:rPr>
        <w:t xml:space="preserve"> </w:t>
      </w:r>
      <w:r w:rsidR="00AA1B64" w:rsidRPr="00862D38">
        <w:rPr>
          <w:iCs/>
          <w:sz w:val="24"/>
          <w:szCs w:val="24"/>
        </w:rPr>
        <w:t>Правительства</w:t>
      </w:r>
      <w:r w:rsidR="00990BE1">
        <w:rPr>
          <w:iCs/>
          <w:sz w:val="24"/>
          <w:szCs w:val="24"/>
        </w:rPr>
        <w:t xml:space="preserve"> </w:t>
      </w:r>
      <w:r w:rsidR="00AA1B64" w:rsidRPr="00862D38">
        <w:rPr>
          <w:iCs/>
          <w:sz w:val="24"/>
          <w:szCs w:val="24"/>
        </w:rPr>
        <w:t>РФ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от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04.05.2012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г.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№442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«О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функционировании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розничных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рынков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электрической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энергии»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(далее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Основные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положения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розничных</w:t>
      </w:r>
      <w:r w:rsidR="00990BE1">
        <w:rPr>
          <w:iCs/>
          <w:sz w:val="24"/>
          <w:szCs w:val="24"/>
        </w:rPr>
        <w:t xml:space="preserve"> </w:t>
      </w:r>
      <w:r w:rsidR="00862D38" w:rsidRPr="00862D38">
        <w:rPr>
          <w:iCs/>
          <w:sz w:val="24"/>
          <w:szCs w:val="24"/>
        </w:rPr>
        <w:t>рынков)</w:t>
      </w:r>
      <w:r w:rsidR="00D5498B">
        <w:rPr>
          <w:iCs/>
          <w:sz w:val="24"/>
          <w:szCs w:val="24"/>
        </w:rPr>
        <w:t>.</w:t>
      </w:r>
      <w:r w:rsidR="00990BE1">
        <w:rPr>
          <w:iCs/>
          <w:sz w:val="24"/>
          <w:szCs w:val="24"/>
        </w:rPr>
        <w:t xml:space="preserve"> </w:t>
      </w:r>
    </w:p>
    <w:p w:rsidR="00862D38" w:rsidRPr="00862D38" w:rsidRDefault="00066DCA" w:rsidP="00066DCA">
      <w:pPr>
        <w:widowControl w:val="0"/>
        <w:numPr>
          <w:ilvl w:val="1"/>
          <w:numId w:val="31"/>
        </w:numPr>
        <w:shd w:val="clear" w:color="auto" w:fill="FFFFFF"/>
        <w:tabs>
          <w:tab w:val="clear" w:pos="350"/>
          <w:tab w:val="num" w:pos="-1080"/>
          <w:tab w:val="left" w:pos="294"/>
          <w:tab w:val="left" w:pos="751"/>
        </w:tabs>
        <w:autoSpaceDE w:val="0"/>
        <w:autoSpaceDN w:val="0"/>
        <w:adjustRightInd w:val="0"/>
        <w:spacing w:after="0" w:line="240" w:lineRule="auto"/>
        <w:ind w:left="0" w:right="25" w:firstLine="720"/>
        <w:jc w:val="both"/>
        <w:outlineLvl w:val="1"/>
        <w:rPr>
          <w:iCs/>
          <w:sz w:val="24"/>
          <w:szCs w:val="24"/>
        </w:rPr>
      </w:pPr>
      <w:r w:rsidRPr="00862D38">
        <w:rPr>
          <w:rFonts w:ascii="Times New Roman" w:hAnsi="Times New Roman"/>
          <w:iCs/>
          <w:sz w:val="24"/>
          <w:szCs w:val="24"/>
        </w:rPr>
        <w:t>При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862D38">
        <w:rPr>
          <w:rFonts w:ascii="Times New Roman" w:hAnsi="Times New Roman"/>
          <w:iCs/>
          <w:sz w:val="24"/>
          <w:szCs w:val="24"/>
        </w:rPr>
        <w:t>отсутствии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862D38">
        <w:rPr>
          <w:rFonts w:ascii="Times New Roman" w:hAnsi="Times New Roman"/>
          <w:iCs/>
          <w:sz w:val="24"/>
          <w:szCs w:val="24"/>
        </w:rPr>
        <w:t>у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862D38">
        <w:rPr>
          <w:rFonts w:ascii="Times New Roman" w:hAnsi="Times New Roman"/>
          <w:iCs/>
          <w:sz w:val="24"/>
          <w:szCs w:val="24"/>
        </w:rPr>
        <w:t>Потребителя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862D38">
        <w:rPr>
          <w:rFonts w:ascii="Times New Roman" w:hAnsi="Times New Roman"/>
          <w:iCs/>
          <w:sz w:val="24"/>
          <w:szCs w:val="24"/>
        </w:rPr>
        <w:t>услуг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862D38">
        <w:rPr>
          <w:rFonts w:ascii="Times New Roman" w:hAnsi="Times New Roman"/>
          <w:iCs/>
          <w:sz w:val="24"/>
          <w:szCs w:val="24"/>
        </w:rPr>
        <w:t>на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862D38">
        <w:rPr>
          <w:rFonts w:ascii="Times New Roman" w:hAnsi="Times New Roman"/>
          <w:iCs/>
          <w:sz w:val="24"/>
          <w:szCs w:val="24"/>
        </w:rPr>
        <w:t>момент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862D38">
        <w:rPr>
          <w:rFonts w:ascii="Times New Roman" w:hAnsi="Times New Roman"/>
          <w:iCs/>
          <w:sz w:val="24"/>
          <w:szCs w:val="24"/>
        </w:rPr>
        <w:t>заключения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="00862D38" w:rsidRPr="00862D38">
        <w:rPr>
          <w:rFonts w:ascii="Times New Roman" w:hAnsi="Times New Roman"/>
          <w:iCs/>
          <w:sz w:val="24"/>
          <w:szCs w:val="24"/>
        </w:rPr>
        <w:t>контракта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862D38">
        <w:rPr>
          <w:rFonts w:ascii="Times New Roman" w:hAnsi="Times New Roman"/>
          <w:iCs/>
          <w:sz w:val="24"/>
          <w:szCs w:val="24"/>
        </w:rPr>
        <w:t>расчетных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862D38">
        <w:rPr>
          <w:rFonts w:ascii="Times New Roman" w:hAnsi="Times New Roman"/>
          <w:iCs/>
          <w:sz w:val="24"/>
          <w:szCs w:val="24"/>
        </w:rPr>
        <w:t>приборов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862D38">
        <w:rPr>
          <w:rFonts w:ascii="Times New Roman" w:hAnsi="Times New Roman"/>
          <w:iCs/>
          <w:sz w:val="24"/>
          <w:szCs w:val="24"/>
        </w:rPr>
        <w:t>учета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862D38">
        <w:rPr>
          <w:rFonts w:ascii="Times New Roman" w:hAnsi="Times New Roman"/>
          <w:iCs/>
          <w:sz w:val="24"/>
          <w:szCs w:val="24"/>
        </w:rPr>
        <w:t>д</w:t>
      </w:r>
      <w:r w:rsidRPr="00862D38">
        <w:rPr>
          <w:rFonts w:ascii="Times New Roman" w:hAnsi="Times New Roman"/>
          <w:sz w:val="24"/>
          <w:szCs w:val="24"/>
        </w:rPr>
        <w:t>ля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расчета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объема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потребления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электрической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энергии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(мощности)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оказанных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услуг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передаче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электрической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энергии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объем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потребления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электрической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энергии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соответствующей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точке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поставки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определяется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расчетным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способом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соответствии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862D38" w:rsidRPr="00862D38">
        <w:rPr>
          <w:rFonts w:ascii="Times New Roman" w:hAnsi="Times New Roman"/>
          <w:sz w:val="24"/>
          <w:szCs w:val="24"/>
        </w:rPr>
        <w:t>нормами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862D38" w:rsidRPr="00862D38">
        <w:rPr>
          <w:rFonts w:ascii="Times New Roman" w:hAnsi="Times New Roman"/>
          <w:iCs/>
          <w:sz w:val="24"/>
          <w:szCs w:val="24"/>
        </w:rPr>
        <w:t>Основных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="00862D38" w:rsidRPr="00862D38">
        <w:rPr>
          <w:rFonts w:ascii="Times New Roman" w:hAnsi="Times New Roman"/>
          <w:iCs/>
          <w:sz w:val="24"/>
          <w:szCs w:val="24"/>
        </w:rPr>
        <w:t>положений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="00862D38" w:rsidRPr="00862D38">
        <w:rPr>
          <w:rFonts w:ascii="Times New Roman" w:hAnsi="Times New Roman"/>
          <w:iCs/>
          <w:sz w:val="24"/>
          <w:szCs w:val="24"/>
        </w:rPr>
        <w:t>розничных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="00862D38" w:rsidRPr="00862D38">
        <w:rPr>
          <w:rFonts w:ascii="Times New Roman" w:hAnsi="Times New Roman"/>
          <w:iCs/>
          <w:sz w:val="24"/>
          <w:szCs w:val="24"/>
        </w:rPr>
        <w:t>рынков</w:t>
      </w:r>
      <w:r w:rsidR="00D5498B">
        <w:rPr>
          <w:rFonts w:ascii="Times New Roman" w:hAnsi="Times New Roman"/>
          <w:iCs/>
          <w:sz w:val="24"/>
          <w:szCs w:val="24"/>
        </w:rPr>
        <w:t>.</w:t>
      </w:r>
      <w:r w:rsidR="00990BE1">
        <w:rPr>
          <w:rFonts w:ascii="Times New Roman" w:hAnsi="Times New Roman"/>
          <w:sz w:val="24"/>
          <w:szCs w:val="24"/>
        </w:rPr>
        <w:t xml:space="preserve"> </w:t>
      </w:r>
    </w:p>
    <w:p w:rsidR="00066DCA" w:rsidRPr="00862D38" w:rsidRDefault="00066DCA" w:rsidP="00AA5389">
      <w:pPr>
        <w:widowControl w:val="0"/>
        <w:numPr>
          <w:ilvl w:val="1"/>
          <w:numId w:val="31"/>
        </w:numPr>
        <w:shd w:val="clear" w:color="auto" w:fill="FFFFFF"/>
        <w:tabs>
          <w:tab w:val="clear" w:pos="350"/>
          <w:tab w:val="num" w:pos="-1080"/>
          <w:tab w:val="left" w:pos="294"/>
          <w:tab w:val="left" w:pos="751"/>
        </w:tabs>
        <w:autoSpaceDE w:val="0"/>
        <w:autoSpaceDN w:val="0"/>
        <w:adjustRightInd w:val="0"/>
        <w:spacing w:after="0" w:line="240" w:lineRule="auto"/>
        <w:ind w:left="0" w:right="25" w:firstLine="72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62D38">
        <w:rPr>
          <w:rFonts w:ascii="Times New Roman" w:hAnsi="Times New Roman"/>
          <w:sz w:val="24"/>
          <w:szCs w:val="24"/>
        </w:rPr>
        <w:t>Проверки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расчетных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приборов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учета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осуществляются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Сетевой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организацией,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к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объектам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электросетевого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хозяйства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которой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непосредственно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или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опосредованно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присоединены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D38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устройства,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отношении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которых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установлены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подлежащие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проверке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расчетные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приборы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учета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не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реже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1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раза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год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порядке,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установленном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Основными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положениями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розничных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862D38">
        <w:rPr>
          <w:rFonts w:ascii="Times New Roman" w:hAnsi="Times New Roman"/>
          <w:sz w:val="24"/>
          <w:szCs w:val="24"/>
        </w:rPr>
        <w:t>рынков.</w:t>
      </w:r>
    </w:p>
    <w:p w:rsidR="00311B59" w:rsidRPr="00543CD8" w:rsidRDefault="00311B59" w:rsidP="00311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1B59" w:rsidRPr="00543CD8" w:rsidRDefault="00311B59" w:rsidP="00311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5.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Порядок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полного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частичного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энергии</w:t>
      </w:r>
    </w:p>
    <w:p w:rsidR="00311B59" w:rsidRPr="00543CD8" w:rsidRDefault="00311B59" w:rsidP="00311B5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5.1.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56" w:rsidRPr="00543CD8">
        <w:rPr>
          <w:rFonts w:ascii="Times New Roman" w:hAnsi="Times New Roman"/>
          <w:spacing w:val="-4"/>
          <w:sz w:val="24"/>
          <w:szCs w:val="24"/>
        </w:rPr>
        <w:t>Сетевая</w:t>
      </w:r>
      <w:r w:rsidR="00990BE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5D56" w:rsidRPr="00543CD8">
        <w:rPr>
          <w:rFonts w:ascii="Times New Roman" w:hAnsi="Times New Roman"/>
          <w:spacing w:val="-4"/>
          <w:sz w:val="24"/>
          <w:szCs w:val="24"/>
        </w:rPr>
        <w:t>организация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приостанавливает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оказание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путем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ввода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наступлении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обстоятельств,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предусмотренных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Правилами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9F">
        <w:rPr>
          <w:rFonts w:ascii="Times New Roman" w:hAnsi="Times New Roman"/>
          <w:sz w:val="24"/>
          <w:szCs w:val="24"/>
          <w:lang w:eastAsia="ru-RU"/>
        </w:rPr>
        <w:t>энергии</w:t>
      </w:r>
      <w:r w:rsidRPr="00543CD8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543CD8" w:rsidRDefault="00311B59" w:rsidP="00311B5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5.2.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Порядок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полного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частичного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Правилами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режима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потребления.</w:t>
      </w:r>
    </w:p>
    <w:p w:rsidR="00311B59" w:rsidRPr="00543CD8" w:rsidRDefault="00311B59" w:rsidP="00311B5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311B59" w:rsidRPr="00543CD8" w:rsidRDefault="00311B59" w:rsidP="00327FD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6.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Стоимость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порядок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оплаты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оказываемых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:rsidR="00311B59" w:rsidRPr="00543CD8" w:rsidRDefault="00311B59" w:rsidP="00311B59">
      <w:pPr>
        <w:shd w:val="clear" w:color="auto" w:fill="FFFFFF"/>
        <w:tabs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311B59" w:rsidRPr="00E445A6" w:rsidRDefault="00311B59" w:rsidP="00E430D0">
      <w:pPr>
        <w:widowControl w:val="0"/>
        <w:numPr>
          <w:ilvl w:val="1"/>
          <w:numId w:val="18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Расчеты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оказанные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производятся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тарифам,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установленным</w:t>
      </w:r>
      <w:r w:rsidR="00990BE1">
        <w:rPr>
          <w:sz w:val="24"/>
          <w:szCs w:val="24"/>
        </w:rPr>
        <w:t xml:space="preserve"> </w:t>
      </w:r>
      <w:r w:rsidR="00EA7493">
        <w:rPr>
          <w:rFonts w:ascii="Times New Roman" w:hAnsi="Times New Roman"/>
          <w:sz w:val="24"/>
          <w:szCs w:val="24"/>
        </w:rPr>
        <w:t>органом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исполнительной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власти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субъекта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Российской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Федерации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области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государственного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регулирования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тарифов.</w:t>
      </w:r>
    </w:p>
    <w:p w:rsidR="00E445A6" w:rsidRPr="00E445A6" w:rsidRDefault="00E445A6" w:rsidP="00E445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45A6">
        <w:rPr>
          <w:rFonts w:ascii="Times New Roman" w:hAnsi="Times New Roman"/>
          <w:iCs/>
          <w:sz w:val="24"/>
          <w:szCs w:val="24"/>
        </w:rPr>
        <w:t>Цена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настоящего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контракта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составляет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bookmarkStart w:id="3" w:name="Цена_договора"/>
      <w:bookmarkEnd w:id="3"/>
      <w:r w:rsidR="0005004B">
        <w:rPr>
          <w:rFonts w:ascii="Times New Roman" w:hAnsi="Times New Roman"/>
          <w:iCs/>
          <w:sz w:val="24"/>
          <w:szCs w:val="24"/>
        </w:rPr>
        <w:t>_____________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="002A5D12" w:rsidRPr="002A5D12">
        <w:rPr>
          <w:rFonts w:ascii="Times New Roman" w:hAnsi="Times New Roman"/>
          <w:iCs/>
          <w:sz w:val="24"/>
          <w:szCs w:val="24"/>
        </w:rPr>
        <w:t>руб</w:t>
      </w:r>
      <w:bookmarkStart w:id="4" w:name="Цена_договора_прописью"/>
      <w:bookmarkEnd w:id="4"/>
      <w:r w:rsidR="0069079F">
        <w:rPr>
          <w:rFonts w:ascii="Times New Roman" w:hAnsi="Times New Roman"/>
          <w:iCs/>
          <w:sz w:val="24"/>
          <w:szCs w:val="24"/>
        </w:rPr>
        <w:t>лей</w:t>
      </w:r>
      <w:r w:rsidR="00064A27">
        <w:rPr>
          <w:rFonts w:ascii="Times New Roman" w:hAnsi="Times New Roman"/>
          <w:iCs/>
          <w:sz w:val="24"/>
          <w:szCs w:val="24"/>
        </w:rPr>
        <w:t xml:space="preserve"> 00</w:t>
      </w:r>
      <w:r w:rsidR="0068726D">
        <w:rPr>
          <w:rFonts w:ascii="Times New Roman" w:hAnsi="Times New Roman"/>
          <w:iCs/>
          <w:sz w:val="24"/>
          <w:szCs w:val="24"/>
        </w:rPr>
        <w:t xml:space="preserve"> </w:t>
      </w:r>
      <w:r w:rsidR="00064A27">
        <w:rPr>
          <w:rFonts w:ascii="Times New Roman" w:hAnsi="Times New Roman"/>
          <w:iCs/>
          <w:sz w:val="24"/>
          <w:szCs w:val="24"/>
        </w:rPr>
        <w:t>коп</w:t>
      </w:r>
      <w:r w:rsidR="0068726D">
        <w:rPr>
          <w:rFonts w:ascii="Times New Roman" w:hAnsi="Times New Roman"/>
          <w:iCs/>
          <w:sz w:val="24"/>
          <w:szCs w:val="24"/>
        </w:rPr>
        <w:t>еек</w:t>
      </w:r>
      <w:r w:rsidRPr="00E445A6">
        <w:rPr>
          <w:rFonts w:ascii="Times New Roman" w:hAnsi="Times New Roman"/>
          <w:iCs/>
          <w:sz w:val="24"/>
          <w:szCs w:val="24"/>
        </w:rPr>
        <w:t>,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с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учетом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НДС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20%.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Цена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настоящего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контракта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является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твердой,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определяется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на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весь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срок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исполнения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контракта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за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исключением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случаев,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предусмотренных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дейс</w:t>
      </w:r>
      <w:r>
        <w:rPr>
          <w:rFonts w:ascii="Times New Roman" w:hAnsi="Times New Roman"/>
          <w:iCs/>
          <w:sz w:val="24"/>
          <w:szCs w:val="24"/>
        </w:rPr>
        <w:t>твующим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законодательством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п.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6</w:t>
      </w:r>
      <w:r w:rsidRPr="00E445A6">
        <w:rPr>
          <w:rFonts w:ascii="Times New Roman" w:hAnsi="Times New Roman"/>
          <w:iCs/>
          <w:sz w:val="24"/>
          <w:szCs w:val="24"/>
        </w:rPr>
        <w:t>.2.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контракта.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Изменение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цены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контракта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производится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путем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оформления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дополнительного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соглашения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к</w:t>
      </w:r>
      <w:r w:rsidR="00990BE1">
        <w:rPr>
          <w:rFonts w:ascii="Times New Roman" w:hAnsi="Times New Roman"/>
          <w:iCs/>
          <w:sz w:val="24"/>
          <w:szCs w:val="24"/>
        </w:rPr>
        <w:t xml:space="preserve"> </w:t>
      </w:r>
      <w:r w:rsidRPr="00E445A6">
        <w:rPr>
          <w:rFonts w:ascii="Times New Roman" w:hAnsi="Times New Roman"/>
          <w:iCs/>
          <w:sz w:val="24"/>
          <w:szCs w:val="24"/>
        </w:rPr>
        <w:t>контракту.</w:t>
      </w:r>
    </w:p>
    <w:p w:rsidR="00883882" w:rsidRPr="00883882" w:rsidRDefault="00883882" w:rsidP="00883882">
      <w:pPr>
        <w:widowControl w:val="0"/>
        <w:shd w:val="clear" w:color="auto" w:fill="FFFFFF"/>
        <w:tabs>
          <w:tab w:val="left" w:pos="29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882">
        <w:rPr>
          <w:rFonts w:ascii="Times New Roman" w:hAnsi="Times New Roman"/>
          <w:iCs/>
          <w:sz w:val="24"/>
          <w:szCs w:val="24"/>
        </w:rPr>
        <w:t xml:space="preserve">6.2. Цена настоящего контракта может быть изменена по соглашению сторон в соответствии с подпунктом 10 пункта 1 статьи 95  Федерального закона от 05.04.2013г. № 44-ФЗ. Изменение цены контракта производится путем оформления дополнительных </w:t>
      </w:r>
      <w:r w:rsidRPr="00883882">
        <w:rPr>
          <w:rFonts w:ascii="Times New Roman" w:hAnsi="Times New Roman"/>
          <w:iCs/>
          <w:sz w:val="24"/>
          <w:szCs w:val="24"/>
        </w:rPr>
        <w:lastRenderedPageBreak/>
        <w:t>соглашений к контракту.</w:t>
      </w:r>
    </w:p>
    <w:p w:rsidR="00311B59" w:rsidRPr="00543CD8" w:rsidRDefault="00E445A6" w:rsidP="00E445A6">
      <w:pPr>
        <w:tabs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уведомления,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указанного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6.2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расчеты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иное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будет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установлено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взаимному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соглашению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Сторон,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производятся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варианту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тарифа,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применявшемуся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предшествующий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расчетный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период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регулирования.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543CD8" w:rsidRDefault="00E445A6" w:rsidP="00E445A6">
      <w:pPr>
        <w:shd w:val="clear" w:color="auto" w:fill="FFFFFF"/>
        <w:tabs>
          <w:tab w:val="right" w:pos="-1701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0013CB">
        <w:rPr>
          <w:rFonts w:ascii="Times New Roman" w:hAnsi="Times New Roman"/>
          <w:sz w:val="24"/>
          <w:szCs w:val="24"/>
          <w:lang w:eastAsia="ru-RU"/>
        </w:rPr>
        <w:t>4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Расчетным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периодом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один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календарный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месяц.</w:t>
      </w:r>
    </w:p>
    <w:p w:rsidR="00311B59" w:rsidRPr="00543CD8" w:rsidRDefault="00E445A6" w:rsidP="00E445A6">
      <w:pPr>
        <w:shd w:val="clear" w:color="auto" w:fill="FFFFFF"/>
        <w:tabs>
          <w:tab w:val="right" w:pos="-170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932F8A">
        <w:rPr>
          <w:rFonts w:ascii="Times New Roman" w:hAnsi="Times New Roman"/>
          <w:sz w:val="24"/>
          <w:szCs w:val="24"/>
          <w:lang w:eastAsia="ru-RU"/>
        </w:rPr>
        <w:t>5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оплачивает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50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процентов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стоимости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оказываемых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услуг,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исходя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плановых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объемов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передачи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электроэнергии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2F8A">
        <w:rPr>
          <w:rFonts w:ascii="Times New Roman" w:hAnsi="Times New Roman"/>
          <w:sz w:val="24"/>
          <w:szCs w:val="24"/>
          <w:lang w:eastAsia="ru-RU"/>
        </w:rPr>
        <w:t>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условиях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предоплаты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позднее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  <w:lang w:eastAsia="ru-RU"/>
        </w:rPr>
        <w:t>15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  <w:lang w:eastAsia="ru-RU"/>
        </w:rPr>
        <w:t>числа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  <w:lang w:eastAsia="ru-RU"/>
        </w:rPr>
        <w:t>расчетного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  <w:lang w:eastAsia="ru-RU"/>
        </w:rPr>
        <w:t>месяца</w:t>
      </w:r>
      <w:r w:rsidR="00A04F97" w:rsidRPr="00543CD8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543CD8" w:rsidRDefault="00311B59" w:rsidP="00E445A6">
      <w:pPr>
        <w:tabs>
          <w:tab w:val="left" w:pos="0"/>
          <w:tab w:val="num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Оплата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543CD8">
        <w:rPr>
          <w:rFonts w:ascii="Times New Roman" w:hAnsi="Times New Roman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B29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путем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перечисления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денежных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средств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расчетный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счет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организации</w:t>
      </w:r>
      <w:r w:rsidRPr="00543CD8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считаются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оплаченными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момента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поступления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денежных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средств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расчетный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счет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организации</w:t>
      </w:r>
      <w:r w:rsidRPr="00543CD8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543CD8" w:rsidRDefault="00E445A6" w:rsidP="00E445A6">
      <w:pPr>
        <w:shd w:val="clear" w:color="auto" w:fill="FFFFFF"/>
        <w:tabs>
          <w:tab w:val="right" w:pos="-170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932F8A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выставление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оплату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основанием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неоплаты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плановых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платежей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фактически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услуг.</w:t>
      </w:r>
    </w:p>
    <w:p w:rsidR="00311B59" w:rsidRPr="00543CD8" w:rsidRDefault="00E445A6" w:rsidP="00E445A6">
      <w:pPr>
        <w:shd w:val="clear" w:color="auto" w:fill="FFFFFF"/>
        <w:tabs>
          <w:tab w:val="right" w:pos="-170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932F8A">
        <w:rPr>
          <w:rFonts w:ascii="Times New Roman" w:hAnsi="Times New Roman"/>
          <w:sz w:val="24"/>
          <w:szCs w:val="24"/>
          <w:lang w:eastAsia="ru-RU"/>
        </w:rPr>
        <w:t>7</w:t>
      </w:r>
      <w:r w:rsidR="0069079F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Окончательный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расчет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расчетный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период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20-го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числа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месяца,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следующего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расчетным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периодом,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учетом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уменьшения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величину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уплаченных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7890" w:rsidRPr="00543CD8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плановых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платежей.</w:t>
      </w:r>
    </w:p>
    <w:p w:rsidR="00311B59" w:rsidRPr="00543CD8" w:rsidRDefault="00E445A6" w:rsidP="00E445A6">
      <w:pPr>
        <w:shd w:val="clear" w:color="auto" w:fill="FFFFFF"/>
        <w:tabs>
          <w:tab w:val="right" w:pos="-170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932F8A">
        <w:rPr>
          <w:rFonts w:ascii="Times New Roman" w:hAnsi="Times New Roman"/>
          <w:sz w:val="24"/>
          <w:szCs w:val="24"/>
          <w:lang w:eastAsia="ru-RU"/>
        </w:rPr>
        <w:t>8</w:t>
      </w:r>
      <w:r w:rsidR="0069079F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производящий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оплату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обязан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отражение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платежном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документе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информацию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о:</w:t>
      </w:r>
    </w:p>
    <w:p w:rsidR="00311B59" w:rsidRPr="00543CD8" w:rsidRDefault="00311B59" w:rsidP="00E445A6">
      <w:pPr>
        <w:tabs>
          <w:tab w:val="num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3CD8">
        <w:rPr>
          <w:rFonts w:ascii="Times New Roman" w:hAnsi="Times New Roman"/>
          <w:sz w:val="24"/>
          <w:szCs w:val="24"/>
          <w:lang w:eastAsia="ru-RU"/>
        </w:rPr>
        <w:t>реквизитах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543CD8">
        <w:rPr>
          <w:rFonts w:ascii="Times New Roman" w:hAnsi="Times New Roman"/>
          <w:sz w:val="24"/>
          <w:szCs w:val="24"/>
          <w:lang w:eastAsia="ru-RU"/>
        </w:rPr>
        <w:t>;</w:t>
      </w:r>
    </w:p>
    <w:p w:rsidR="00311B59" w:rsidRPr="00543CD8" w:rsidRDefault="00311B59" w:rsidP="00E445A6">
      <w:pPr>
        <w:tabs>
          <w:tab w:val="num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3CD8">
        <w:rPr>
          <w:rFonts w:ascii="Times New Roman" w:hAnsi="Times New Roman"/>
          <w:sz w:val="24"/>
          <w:szCs w:val="24"/>
          <w:lang w:eastAsia="ru-RU"/>
        </w:rPr>
        <w:t>периоде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(годе,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месяце),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который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оплата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оказанных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ссылкой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счета,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счета-фактуры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документы.</w:t>
      </w:r>
    </w:p>
    <w:p w:rsidR="00311B59" w:rsidRPr="00543CD8" w:rsidRDefault="00E445A6" w:rsidP="00E445A6">
      <w:pPr>
        <w:shd w:val="clear" w:color="auto" w:fill="FFFFFF"/>
        <w:tabs>
          <w:tab w:val="right" w:pos="-17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932F8A">
        <w:rPr>
          <w:rFonts w:ascii="Times New Roman" w:hAnsi="Times New Roman"/>
          <w:sz w:val="24"/>
          <w:szCs w:val="24"/>
          <w:lang w:eastAsia="ru-RU"/>
        </w:rPr>
        <w:t>9</w:t>
      </w:r>
      <w:r w:rsidR="0069079F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11B59" w:rsidRPr="00543CD8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платежном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документе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назначении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платежа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ссылки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период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(год,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месяц)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счет,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который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оплата,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либо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некорректного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указания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назначения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платежа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(фактическая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сумма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платежа,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указанный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назначении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платежа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период,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превышает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сумму,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выставленную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организацией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данный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период,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номер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прочее),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полученные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денежные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(за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исключением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задолженности,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которой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достигнуто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соглашение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11B59" w:rsidRPr="00543CD8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погашения)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распределяются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следующим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образом:</w:t>
      </w:r>
    </w:p>
    <w:p w:rsidR="00311B59" w:rsidRPr="00543CD8" w:rsidRDefault="00311B59" w:rsidP="00E445A6">
      <w:p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сначала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погашается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задолженность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более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поздним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сроком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образования,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задолженность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более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ранним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сроком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(метод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ЛИФО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43CD8">
        <w:rPr>
          <w:rFonts w:ascii="Times New Roman" w:hAnsi="Times New Roman"/>
          <w:sz w:val="24"/>
          <w:szCs w:val="24"/>
          <w:lang w:eastAsia="ru-RU"/>
        </w:rPr>
        <w:t>last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3CD8"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45A6">
        <w:rPr>
          <w:rFonts w:ascii="Times New Roman" w:hAnsi="Times New Roman"/>
          <w:sz w:val="24"/>
          <w:szCs w:val="24"/>
          <w:lang w:eastAsia="ru-RU"/>
        </w:rPr>
        <w:t>–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3CD8">
        <w:rPr>
          <w:rFonts w:ascii="Times New Roman" w:hAnsi="Times New Roman"/>
          <w:sz w:val="24"/>
          <w:szCs w:val="24"/>
          <w:lang w:eastAsia="ru-RU"/>
        </w:rPr>
        <w:t>first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3CD8">
        <w:rPr>
          <w:rFonts w:ascii="Times New Roman" w:hAnsi="Times New Roman"/>
          <w:sz w:val="24"/>
          <w:szCs w:val="24"/>
          <w:lang w:eastAsia="ru-RU"/>
        </w:rPr>
        <w:t>out</w:t>
      </w:r>
      <w:proofErr w:type="spellEnd"/>
      <w:r w:rsidRPr="00543CD8">
        <w:rPr>
          <w:rFonts w:ascii="Times New Roman" w:hAnsi="Times New Roman"/>
          <w:sz w:val="24"/>
          <w:szCs w:val="24"/>
          <w:lang w:eastAsia="ru-RU"/>
        </w:rPr>
        <w:t>»);</w:t>
      </w:r>
    </w:p>
    <w:p w:rsidR="00311B59" w:rsidRPr="00543CD8" w:rsidRDefault="00311B59" w:rsidP="00E445A6">
      <w:p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излишне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уплаченная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сумма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засчитывается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счет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платежа,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подлежащего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оплате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следующий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месяц.</w:t>
      </w:r>
    </w:p>
    <w:p w:rsidR="00311B59" w:rsidRPr="00543CD8" w:rsidRDefault="00311B59" w:rsidP="00E445A6">
      <w:p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указания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платежном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поручении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назначения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платежа,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нарушение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порядка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погашения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задолженности,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определенного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пунктом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(в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числе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некорректное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указание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периода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погашаемой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задолженности),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денежные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засчитываются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счет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погашения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задолженности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порядком,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определенным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пунктом,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чем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уведомляет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D5498B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543CD8" w:rsidRDefault="00E445A6" w:rsidP="00E445A6">
      <w:pPr>
        <w:shd w:val="clear" w:color="auto" w:fill="FFFFFF"/>
        <w:tabs>
          <w:tab w:val="right" w:pos="-17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6.1</w:t>
      </w:r>
      <w:r w:rsidR="00932F8A">
        <w:rPr>
          <w:rFonts w:ascii="Times New Roman" w:hAnsi="Times New Roman"/>
          <w:sz w:val="24"/>
          <w:szCs w:val="24"/>
          <w:lang w:eastAsia="ru-RU"/>
        </w:rPr>
        <w:t>0</w:t>
      </w:r>
      <w:r w:rsidR="0069079F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11B59" w:rsidRPr="00543CD8">
        <w:rPr>
          <w:rFonts w:ascii="Times New Roman" w:hAnsi="Times New Roman"/>
          <w:sz w:val="24"/>
          <w:szCs w:val="24"/>
          <w:lang w:eastAsia="ru-RU"/>
        </w:rPr>
        <w:t>Изменение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тарифов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эне</w:t>
      </w:r>
      <w:r w:rsidR="009C5125" w:rsidRPr="00543CD8">
        <w:rPr>
          <w:rFonts w:ascii="Times New Roman" w:hAnsi="Times New Roman"/>
          <w:sz w:val="24"/>
          <w:szCs w:val="24"/>
          <w:lang w:eastAsia="ru-RU"/>
        </w:rPr>
        <w:t>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период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действия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требует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внесения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pacing w:val="-4"/>
          <w:sz w:val="24"/>
          <w:szCs w:val="24"/>
          <w:lang w:eastAsia="ru-RU"/>
        </w:rPr>
        <w:t>настоящий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pacing w:val="-4"/>
          <w:sz w:val="24"/>
          <w:szCs w:val="24"/>
          <w:lang w:eastAsia="ru-RU"/>
        </w:rPr>
        <w:t>Контракт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измененные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тарифы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вводятся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действие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со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дня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официального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опубликования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решения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введении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тарифов,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решением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регулирующего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органа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установлен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срок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действие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тарифов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энергии.</w:t>
      </w:r>
      <w:proofErr w:type="gramEnd"/>
    </w:p>
    <w:p w:rsidR="00311B59" w:rsidRPr="00543CD8" w:rsidRDefault="00311B59" w:rsidP="00E445A6">
      <w:pPr>
        <w:tabs>
          <w:tab w:val="num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орган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исполнительной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власти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субъекта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Российской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Федерации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области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государственного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регулирования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</w:rPr>
        <w:t>тарифов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произведет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изменение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тарифов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данные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тарифы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будут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введены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первого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числа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календарного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месяца,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объем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соответствующей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месяца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подлежит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оплате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данному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тарифу,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условии,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что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Сторона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обеспечила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снятие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показаний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lastRenderedPageBreak/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дату.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соответствующую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дату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снятие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показаний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было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произведено,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либо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произведено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нарушение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порядка,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предусмотренного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pacing w:val="-4"/>
          <w:sz w:val="24"/>
          <w:szCs w:val="24"/>
          <w:lang w:eastAsia="ru-RU"/>
        </w:rPr>
        <w:t>Контракто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м,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то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расчеты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pacing w:val="-4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энергии,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исходя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ставок,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более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поздним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тарифом,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производятся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объем,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пропорциональный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количеству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момента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действие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новых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тарифов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конца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месяца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количеству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соответствующем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календарном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3CD8">
        <w:rPr>
          <w:rFonts w:ascii="Times New Roman" w:hAnsi="Times New Roman"/>
          <w:sz w:val="24"/>
          <w:szCs w:val="24"/>
          <w:lang w:eastAsia="ru-RU"/>
        </w:rPr>
        <w:t>месяце</w:t>
      </w:r>
      <w:proofErr w:type="gramEnd"/>
      <w:r w:rsidRPr="00543CD8">
        <w:rPr>
          <w:rFonts w:ascii="Times New Roman" w:hAnsi="Times New Roman"/>
          <w:sz w:val="24"/>
          <w:szCs w:val="24"/>
          <w:lang w:eastAsia="ru-RU"/>
        </w:rPr>
        <w:t>.</w:t>
      </w:r>
    </w:p>
    <w:p w:rsidR="00311B59" w:rsidRPr="00543CD8" w:rsidRDefault="00E445A6" w:rsidP="00E445A6">
      <w:pPr>
        <w:shd w:val="clear" w:color="auto" w:fill="FFFFFF"/>
        <w:tabs>
          <w:tab w:val="right" w:pos="-17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</w:t>
      </w:r>
      <w:r w:rsidR="00932F8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факту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выявления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организацией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основании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11B59" w:rsidRPr="00543CD8">
        <w:rPr>
          <w:rFonts w:ascii="Times New Roman" w:hAnsi="Times New Roman"/>
          <w:sz w:val="24"/>
          <w:szCs w:val="24"/>
          <w:lang w:eastAsia="ru-RU"/>
        </w:rPr>
        <w:t>показаний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приборов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нарушений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соотношения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активной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мощности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составляется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акт,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который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направляется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Потребитель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10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рабочих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даты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pacing w:val="-4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письменно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уведомляет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сроке,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которого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обеспечит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соблюдение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путем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самостоятельной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установки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устройств,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обеспечивающих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регулирование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невозможности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выполнить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указанное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требование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согласии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применение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повышающего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коэффициента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стоимости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энергии.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Указанный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срок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может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превышать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6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месяцев.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истечении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10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рабочих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уведомление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направлено,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Сетевая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CD0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применяет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повышающий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коэффициент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тарифу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услуги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энергии.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Повышающий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коэффициент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применяется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установки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соответствующих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устройств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допустившим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нарушение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соотношения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мощности.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Размер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повышающего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коэффициента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устанавливается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pacing w:val="-4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hyperlink r:id="rId17" w:history="1">
        <w:r w:rsidR="00311B59" w:rsidRPr="00543CD8">
          <w:rPr>
            <w:rFonts w:ascii="Times New Roman" w:hAnsi="Times New Roman"/>
            <w:spacing w:val="-4"/>
            <w:sz w:val="24"/>
            <w:szCs w:val="24"/>
            <w:lang w:eastAsia="ru-RU"/>
          </w:rPr>
          <w:t>методическими</w:t>
        </w:r>
        <w:r w:rsidR="00990BE1">
          <w:rPr>
            <w:rFonts w:ascii="Times New Roman" w:hAnsi="Times New Roman"/>
            <w:spacing w:val="-4"/>
            <w:sz w:val="24"/>
            <w:szCs w:val="24"/>
            <w:lang w:eastAsia="ru-RU"/>
          </w:rPr>
          <w:t xml:space="preserve"> </w:t>
        </w:r>
        <w:r w:rsidR="00311B59" w:rsidRPr="00543CD8">
          <w:rPr>
            <w:rFonts w:ascii="Times New Roman" w:hAnsi="Times New Roman"/>
            <w:spacing w:val="-4"/>
            <w:sz w:val="24"/>
            <w:szCs w:val="24"/>
            <w:lang w:eastAsia="ru-RU"/>
          </w:rPr>
          <w:t>указаниями</w:t>
        </w:r>
      </w:hyperlink>
      <w:r w:rsidR="00311B59" w:rsidRPr="00543CD8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утверждаемыми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федеральным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органом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исполнительной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власти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области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государственного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регулирования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тарифов.</w:t>
      </w:r>
    </w:p>
    <w:p w:rsidR="00311B59" w:rsidRPr="00543CD8" w:rsidRDefault="00311B59" w:rsidP="00E445A6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Убытки,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возникающие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  <w:lang w:eastAsia="ru-RU"/>
        </w:rPr>
        <w:t>Сетевой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9AE" w:rsidRPr="00543CD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третьих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лиц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связи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нарушением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соотношения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потребления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реактивной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мощности,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возмещаются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Pr="00543CD8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допустившим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такое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нарушение,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гражданским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Федерации.</w:t>
      </w:r>
    </w:p>
    <w:p w:rsidR="00311B59" w:rsidRPr="00543CD8" w:rsidRDefault="00E445A6" w:rsidP="00E445A6">
      <w:pPr>
        <w:shd w:val="clear" w:color="auto" w:fill="FFFFFF"/>
        <w:tabs>
          <w:tab w:val="right" w:pos="-17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</w:t>
      </w:r>
      <w:r w:rsidR="00932F8A">
        <w:rPr>
          <w:rFonts w:ascii="Times New Roman" w:hAnsi="Times New Roman"/>
          <w:sz w:val="24"/>
          <w:szCs w:val="24"/>
          <w:lang w:eastAsia="ru-RU"/>
        </w:rPr>
        <w:t>2</w:t>
      </w:r>
      <w:r w:rsidR="0069079F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11B59" w:rsidRPr="00543CD8">
        <w:rPr>
          <w:rFonts w:ascii="Times New Roman" w:hAnsi="Times New Roman"/>
          <w:sz w:val="24"/>
          <w:szCs w:val="24"/>
          <w:lang w:eastAsia="ru-RU"/>
        </w:rPr>
        <w:t>Определение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стоимости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каждого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уровня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напряжения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совокупности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точек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поставки,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соответствующих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1B59" w:rsidRPr="00543CD8">
        <w:rPr>
          <w:rFonts w:ascii="Times New Roman" w:hAnsi="Times New Roman"/>
          <w:sz w:val="24"/>
          <w:szCs w:val="24"/>
          <w:lang w:eastAsia="ru-RU"/>
        </w:rPr>
        <w:t>энергопринимающему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устройству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(в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случае,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несколько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1B59" w:rsidRPr="00543CD8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устройств,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имеющих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между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собой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электрические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связи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через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принадлежащие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потребителю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объекты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хозяйства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-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совокупности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таких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1B59" w:rsidRPr="00543CD8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устройств)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исходя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варианта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тарифа,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применяемого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(мощности)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Основами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ценообразования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области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регулируемых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цен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(тарифов)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электроэнергетике,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фактического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объема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электроэнергии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(мощности).</w:t>
      </w:r>
    </w:p>
    <w:p w:rsidR="00311B59" w:rsidRPr="00543CD8" w:rsidRDefault="00311B59" w:rsidP="00E445A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Объем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расчетный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период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определяется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3CD8">
        <w:rPr>
          <w:rFonts w:ascii="Times New Roman" w:hAnsi="Times New Roman"/>
          <w:sz w:val="24"/>
          <w:szCs w:val="24"/>
          <w:lang w:eastAsia="ru-RU"/>
        </w:rPr>
        <w:t>энергопринимающего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(совокупности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таких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3CD8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устройств,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имеющих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электрические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связи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через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объекты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хозяйства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Pr="00543CD8">
        <w:rPr>
          <w:rFonts w:ascii="Times New Roman" w:hAnsi="Times New Roman"/>
          <w:sz w:val="24"/>
          <w:szCs w:val="24"/>
          <w:lang w:eastAsia="ru-RU"/>
        </w:rPr>
        <w:t>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порядке,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определенном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действующим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Федерации.</w:t>
      </w:r>
    </w:p>
    <w:p w:rsidR="00311B59" w:rsidRPr="00543CD8" w:rsidRDefault="00311B5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1B59" w:rsidRPr="00543CD8" w:rsidRDefault="00932F8A" w:rsidP="00311B59">
      <w:pPr>
        <w:shd w:val="clear" w:color="auto" w:fill="FFFFFF"/>
        <w:tabs>
          <w:tab w:val="right" w:pos="-21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7</w:t>
      </w:r>
      <w:r w:rsidR="00311B59"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Ответственность</w:t>
      </w:r>
      <w:r w:rsidR="00990BE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сторон</w:t>
      </w:r>
    </w:p>
    <w:p w:rsidR="004B1767" w:rsidRPr="004B1767" w:rsidRDefault="00932F8A" w:rsidP="007F4F91">
      <w:pPr>
        <w:widowControl w:val="0"/>
        <w:shd w:val="clear" w:color="auto" w:fill="FFFFFF"/>
        <w:tabs>
          <w:tab w:val="left" w:pos="-311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5"/>
          <w:sz w:val="24"/>
          <w:szCs w:val="24"/>
        </w:rPr>
        <w:t>7</w:t>
      </w:r>
      <w:r w:rsidR="004B1767" w:rsidRPr="004B1767">
        <w:rPr>
          <w:rStyle w:val="FontStyle25"/>
          <w:sz w:val="24"/>
          <w:szCs w:val="24"/>
        </w:rPr>
        <w:t>.1.</w:t>
      </w:r>
      <w:r w:rsidR="004B1767" w:rsidRPr="004B1767">
        <w:rPr>
          <w:rStyle w:val="FontStyle25"/>
          <w:sz w:val="24"/>
          <w:szCs w:val="24"/>
        </w:rPr>
        <w:tab/>
      </w:r>
      <w:r w:rsidR="004B1767" w:rsidRPr="004B1767">
        <w:rPr>
          <w:rFonts w:ascii="Times New Roman" w:hAnsi="Times New Roman"/>
          <w:sz w:val="24"/>
          <w:szCs w:val="24"/>
        </w:rPr>
        <w:t>Стороны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несут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ответственность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действия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(бездействие),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повлекшие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собой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неблагоприятные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последствия,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соответствии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гражданским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законодательством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Российской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Федерации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законодательством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Российской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Федерации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электроэнергетике.</w:t>
      </w:r>
    </w:p>
    <w:p w:rsidR="004B1767" w:rsidRPr="004B1767" w:rsidRDefault="00932F8A" w:rsidP="007F4F91">
      <w:pPr>
        <w:widowControl w:val="0"/>
        <w:shd w:val="clear" w:color="auto" w:fill="FFFFFF"/>
        <w:tabs>
          <w:tab w:val="left" w:pos="-311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F4F91">
        <w:rPr>
          <w:rFonts w:ascii="Times New Roman" w:hAnsi="Times New Roman"/>
          <w:sz w:val="24"/>
          <w:szCs w:val="24"/>
        </w:rPr>
        <w:t>.2.</w:t>
      </w:r>
      <w:r w:rsidR="0069079F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рамках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настоящего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Сетевая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организаци</w:t>
      </w:r>
      <w:r w:rsidR="00D11659">
        <w:rPr>
          <w:rFonts w:ascii="Times New Roman" w:hAnsi="Times New Roman"/>
          <w:sz w:val="24"/>
          <w:szCs w:val="24"/>
        </w:rPr>
        <w:t>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D11659">
        <w:rPr>
          <w:rFonts w:ascii="Times New Roman" w:hAnsi="Times New Roman"/>
          <w:sz w:val="24"/>
          <w:szCs w:val="24"/>
        </w:rPr>
        <w:t>несет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D11659">
        <w:rPr>
          <w:rFonts w:ascii="Times New Roman" w:hAnsi="Times New Roman"/>
          <w:sz w:val="24"/>
          <w:szCs w:val="24"/>
        </w:rPr>
        <w:t>перед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D11659">
        <w:rPr>
          <w:rFonts w:ascii="Times New Roman" w:hAnsi="Times New Roman"/>
          <w:sz w:val="24"/>
          <w:szCs w:val="24"/>
        </w:rPr>
        <w:t>Потребителем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A22CDC">
        <w:rPr>
          <w:rFonts w:ascii="Times New Roman" w:hAnsi="Times New Roman"/>
          <w:sz w:val="24"/>
          <w:szCs w:val="24"/>
          <w:lang w:eastAsia="ru-RU"/>
        </w:rPr>
        <w:t>услуг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ответственность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нарушение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условий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оказания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услуг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передаче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электрической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энергии,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том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числе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надежности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электроснабжения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качества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электрической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энергии,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нарушение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порядка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полного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(или)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частичного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ограничения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режима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потребления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электрической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74773">
        <w:rPr>
          <w:rFonts w:ascii="Times New Roman" w:hAnsi="Times New Roman"/>
          <w:sz w:val="24"/>
          <w:szCs w:val="24"/>
        </w:rPr>
        <w:t>энергии.</w:t>
      </w:r>
      <w:r w:rsidR="00990BE1">
        <w:rPr>
          <w:rFonts w:ascii="Times New Roman" w:hAnsi="Times New Roman"/>
          <w:sz w:val="24"/>
          <w:szCs w:val="24"/>
        </w:rPr>
        <w:t xml:space="preserve"> </w:t>
      </w:r>
    </w:p>
    <w:p w:rsidR="004B1767" w:rsidRPr="004B1767" w:rsidRDefault="00932F8A" w:rsidP="007F4F91">
      <w:pPr>
        <w:widowControl w:val="0"/>
        <w:shd w:val="clear" w:color="auto" w:fill="FFFFFF"/>
        <w:tabs>
          <w:tab w:val="left" w:pos="-311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1767" w:rsidRPr="004B1767">
        <w:rPr>
          <w:rFonts w:ascii="Times New Roman" w:hAnsi="Times New Roman"/>
          <w:sz w:val="24"/>
          <w:szCs w:val="24"/>
        </w:rPr>
        <w:t>.3.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Потребитель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услуг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несет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ответственность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состояние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обслуживание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объектов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электросетевого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хозяйства,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которая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определяется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балансовой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принадлежностью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сетевой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lastRenderedPageBreak/>
        <w:t>организации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Потребителя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услуг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фиксируется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акте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разграничения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балансовой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принадлежности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электросетей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акте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э</w:t>
      </w:r>
      <w:r w:rsidR="007F4F91">
        <w:rPr>
          <w:rFonts w:ascii="Times New Roman" w:hAnsi="Times New Roman"/>
          <w:sz w:val="24"/>
          <w:szCs w:val="24"/>
        </w:rPr>
        <w:t>ксплуатационной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7F4F91">
        <w:rPr>
          <w:rFonts w:ascii="Times New Roman" w:hAnsi="Times New Roman"/>
          <w:sz w:val="24"/>
          <w:szCs w:val="24"/>
        </w:rPr>
        <w:t>ответственности</w:t>
      </w:r>
      <w:r w:rsidR="004B1767" w:rsidRPr="004B1767">
        <w:rPr>
          <w:rFonts w:ascii="Times New Roman" w:hAnsi="Times New Roman"/>
          <w:sz w:val="24"/>
          <w:szCs w:val="24"/>
        </w:rPr>
        <w:t>.</w:t>
      </w:r>
      <w:r w:rsidR="00990BE1">
        <w:rPr>
          <w:rFonts w:ascii="Times New Roman" w:hAnsi="Times New Roman"/>
          <w:sz w:val="24"/>
          <w:szCs w:val="24"/>
        </w:rPr>
        <w:t xml:space="preserve"> </w:t>
      </w:r>
    </w:p>
    <w:p w:rsidR="004B1767" w:rsidRPr="00932F8A" w:rsidRDefault="00932F8A" w:rsidP="00932F8A">
      <w:pPr>
        <w:widowControl w:val="0"/>
        <w:shd w:val="clear" w:color="auto" w:fill="FFFFFF"/>
        <w:tabs>
          <w:tab w:val="left" w:pos="-3119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69079F">
        <w:rPr>
          <w:rFonts w:ascii="Times New Roman" w:hAnsi="Times New Roman"/>
          <w:sz w:val="24"/>
          <w:szCs w:val="24"/>
        </w:rPr>
        <w:t xml:space="preserve">. 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случае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просрочки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исполнения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Потребителем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услуг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обязательств,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предусмотренных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контрактом,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также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иных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случаях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неисполнения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или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ненадлежащего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исполнения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Потребителем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услуг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обязательств,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предусмотренных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контрактом,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Сетевая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организация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вправе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потребовать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уплаты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неустоек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(штрафов,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932F8A">
        <w:rPr>
          <w:rFonts w:ascii="Times New Roman" w:hAnsi="Times New Roman"/>
          <w:sz w:val="24"/>
          <w:szCs w:val="24"/>
        </w:rPr>
        <w:t>пеней).</w:t>
      </w:r>
      <w:r w:rsidR="00990BE1">
        <w:rPr>
          <w:rFonts w:ascii="Times New Roman" w:hAnsi="Times New Roman"/>
          <w:sz w:val="24"/>
          <w:szCs w:val="24"/>
        </w:rPr>
        <w:t xml:space="preserve"> </w:t>
      </w:r>
    </w:p>
    <w:p w:rsidR="004B1767" w:rsidRPr="004B1767" w:rsidRDefault="004B1767" w:rsidP="00932F8A">
      <w:pPr>
        <w:widowControl w:val="0"/>
        <w:shd w:val="clear" w:color="auto" w:fill="FFFFFF"/>
        <w:tabs>
          <w:tab w:val="left" w:pos="-7088"/>
          <w:tab w:val="left" w:pos="-311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1767">
        <w:rPr>
          <w:rFonts w:ascii="Times New Roman" w:hAnsi="Times New Roman"/>
          <w:sz w:val="24"/>
          <w:szCs w:val="24"/>
        </w:rPr>
        <w:t>Пеня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начисляется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каждый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день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просрочки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исполнения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обязательства,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предусмотренного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контрактом,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начиная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со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дня,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следующего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после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дня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истечения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установленного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контрактом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срока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исполнения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обязательства.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Такая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пеня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устанавливается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размере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одной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сто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тридцатой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действующей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на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дату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уплаты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пени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ставки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рефинансирования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(ключевой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ставки)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Центрального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банка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Российской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Федерации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не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уплаченной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срок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суммы.</w:t>
      </w:r>
    </w:p>
    <w:p w:rsidR="004B1767" w:rsidRPr="004B1767" w:rsidRDefault="00932F8A" w:rsidP="004B1767">
      <w:pPr>
        <w:widowControl w:val="0"/>
        <w:shd w:val="clear" w:color="auto" w:fill="FFFFFF"/>
        <w:tabs>
          <w:tab w:val="left" w:pos="-7088"/>
          <w:tab w:val="left" w:pos="-311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1767" w:rsidRPr="004B1767">
        <w:rPr>
          <w:rFonts w:ascii="Times New Roman" w:hAnsi="Times New Roman"/>
          <w:sz w:val="24"/>
          <w:szCs w:val="24"/>
        </w:rPr>
        <w:t>.5.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каждый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факт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неисполнения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Потребителем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услуг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обязательств,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предусмотренных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контрактом,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исключением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просрочки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исполнения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обязательств,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размер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штрафа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устанавливается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виде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фиксированной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суммы,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рассчитанной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исходя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из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цены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момент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его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заключения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соответствии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постановлением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Правительства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Российской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Федерации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30.08.2017г.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№1042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следующем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порядке: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B1767">
        <w:rPr>
          <w:rFonts w:ascii="Times New Roman" w:hAnsi="Times New Roman"/>
          <w:sz w:val="24"/>
          <w:szCs w:val="24"/>
        </w:rPr>
        <w:t>а)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1000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рублей,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если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цена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контракта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не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превышает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3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млн.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рублей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B1767">
        <w:rPr>
          <w:rFonts w:ascii="Times New Roman" w:hAnsi="Times New Roman"/>
          <w:sz w:val="24"/>
          <w:szCs w:val="24"/>
        </w:rPr>
        <w:t>б)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5000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рублей,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если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цена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контракта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составляет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3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млн.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рублей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до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50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млн.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рублей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B1767">
        <w:rPr>
          <w:rFonts w:ascii="Times New Roman" w:hAnsi="Times New Roman"/>
          <w:sz w:val="24"/>
          <w:szCs w:val="24"/>
        </w:rPr>
        <w:t>в)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10000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рублей,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если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цена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контракта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составляет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50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млн.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рублей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до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100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млн.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рублей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B1767">
        <w:rPr>
          <w:rFonts w:ascii="Times New Roman" w:hAnsi="Times New Roman"/>
          <w:sz w:val="24"/>
          <w:szCs w:val="24"/>
        </w:rPr>
        <w:t>г)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100000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рублей,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если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цена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контракта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превышает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100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млн.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Pr="004B1767">
        <w:rPr>
          <w:rFonts w:ascii="Times New Roman" w:hAnsi="Times New Roman"/>
          <w:sz w:val="24"/>
          <w:szCs w:val="24"/>
        </w:rPr>
        <w:t>рублей.</w:t>
      </w:r>
    </w:p>
    <w:p w:rsidR="004B1767" w:rsidRPr="004B1767" w:rsidRDefault="00932F8A" w:rsidP="007F4F91">
      <w:pPr>
        <w:widowControl w:val="0"/>
        <w:shd w:val="clear" w:color="auto" w:fill="FFFFFF"/>
        <w:tabs>
          <w:tab w:val="left" w:pos="-311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1767" w:rsidRPr="004B1767">
        <w:rPr>
          <w:rFonts w:ascii="Times New Roman" w:hAnsi="Times New Roman"/>
          <w:sz w:val="24"/>
          <w:szCs w:val="24"/>
        </w:rPr>
        <w:t>.6.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Потребитель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услуг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освобождается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уплаты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неустойки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(штрафа,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пени),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если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докажет,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что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неисполнение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ненадлежащее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исполнение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обязательства,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предусмотренного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контрактом,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произошло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вследствие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непреодолимой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силы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вине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Сетевой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организации.</w:t>
      </w:r>
      <w:r w:rsidR="00990BE1">
        <w:rPr>
          <w:rFonts w:ascii="Times New Roman" w:hAnsi="Times New Roman"/>
          <w:sz w:val="24"/>
          <w:szCs w:val="24"/>
        </w:rPr>
        <w:t xml:space="preserve"> </w:t>
      </w:r>
    </w:p>
    <w:p w:rsidR="004B1767" w:rsidRPr="004B1767" w:rsidRDefault="00932F8A" w:rsidP="007F4F91">
      <w:pPr>
        <w:widowControl w:val="0"/>
        <w:shd w:val="clear" w:color="auto" w:fill="FFFFFF"/>
        <w:tabs>
          <w:tab w:val="left" w:pos="-311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1767" w:rsidRPr="004B1767">
        <w:rPr>
          <w:rFonts w:ascii="Times New Roman" w:hAnsi="Times New Roman"/>
          <w:sz w:val="24"/>
          <w:szCs w:val="24"/>
        </w:rPr>
        <w:t>.7.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Общая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сумма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начисленной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неустойки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(штрафов,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пени)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ненадлежащее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исполнение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Потребителя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услуг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обязательств,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предусмотренных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контрактом,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может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превышать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цену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контракта.</w:t>
      </w:r>
    </w:p>
    <w:p w:rsidR="004B1767" w:rsidRPr="004B1767" w:rsidRDefault="00932F8A" w:rsidP="007F4F91">
      <w:pPr>
        <w:widowControl w:val="0"/>
        <w:shd w:val="clear" w:color="auto" w:fill="FFFFFF"/>
        <w:tabs>
          <w:tab w:val="left" w:pos="-311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1767" w:rsidRPr="004B1767">
        <w:rPr>
          <w:rFonts w:ascii="Times New Roman" w:hAnsi="Times New Roman"/>
          <w:sz w:val="24"/>
          <w:szCs w:val="24"/>
        </w:rPr>
        <w:t>.8.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каждый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день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просрочки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исполнения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Сетевой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организации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обязательства,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предусмотренного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контрактом,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начисляется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пеня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размере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одной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трехсотой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действующей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дату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уплаты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пени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ключевой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ставки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Центрального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банка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Российской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Федерации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цены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контракта,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уменьшенной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сумму,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пропорциональную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объему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обязательств,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предусмотренных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контрактом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фактически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исполненных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Поставщиком.</w:t>
      </w:r>
    </w:p>
    <w:p w:rsidR="004B1767" w:rsidRPr="004B1767" w:rsidRDefault="00932F8A" w:rsidP="007F4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B1767" w:rsidRPr="004B1767">
        <w:rPr>
          <w:rFonts w:ascii="Times New Roman" w:hAnsi="Times New Roman"/>
          <w:bCs/>
          <w:sz w:val="24"/>
          <w:szCs w:val="24"/>
        </w:rPr>
        <w:t>.9.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За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каждый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факт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неисполнения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или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ненадлежащего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исполнения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Сетевой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организации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обязательств,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предусмотренных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контрактом,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за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исключением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просрочки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исполнения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обязательств,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размер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штрафа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соответствии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постановлением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Правительства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Российской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Федерации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30.08.2017г.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№1042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устанавливается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виде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фиксированной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суммы,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определяемой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следующем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порядке: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lastRenderedPageBreak/>
        <w:t>а)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процентов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цены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случае,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не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превышает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3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б)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5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процентов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цены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случае,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составляет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от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3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до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50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в)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процент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цены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случае,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составляет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от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50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до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100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г)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0,5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процента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цены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случае,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составляет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от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100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до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500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д)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0,4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процента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цены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случае,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составляет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от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500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до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млрд.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е)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0,3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процента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цены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случае,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составляет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от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млрд.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до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2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млрд.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ж)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0,25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процента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цены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случае,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составляет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от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2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млрд.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до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5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млрд.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з)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0,2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процента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цены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случае,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составляет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от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5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млрд.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до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млрд.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и)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0,1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процента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цены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случае,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этапа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превышает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млрд.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рублей.</w:t>
      </w:r>
    </w:p>
    <w:p w:rsidR="004B1767" w:rsidRPr="004B1767" w:rsidRDefault="00932F8A" w:rsidP="007F4F91">
      <w:pPr>
        <w:widowControl w:val="0"/>
        <w:shd w:val="clear" w:color="auto" w:fill="FFFFFF"/>
        <w:tabs>
          <w:tab w:val="left" w:pos="-311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B1767" w:rsidRPr="004B1767">
        <w:rPr>
          <w:rFonts w:ascii="Times New Roman" w:hAnsi="Times New Roman"/>
          <w:bCs/>
          <w:sz w:val="24"/>
          <w:szCs w:val="24"/>
        </w:rPr>
        <w:t>.10.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B1767" w:rsidRPr="004B1767">
        <w:rPr>
          <w:rFonts w:ascii="Times New Roman" w:hAnsi="Times New Roman"/>
          <w:bCs/>
          <w:sz w:val="24"/>
          <w:szCs w:val="24"/>
        </w:rPr>
        <w:t>За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каждый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факт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неисполнения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или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ненадлежащего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исполнения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Сетевой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организации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обязательства,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предусмотренного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контрактом,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которое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не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имеет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стоимостного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выражения,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размер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штрафа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устанавливается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(при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наличии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контракте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таких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обязательств)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виде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фиксированной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суммы,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рассчитанной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исходя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из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цены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момент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его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заключения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соответствии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постановлением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Правительства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Российской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Федерации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30.08.2017г.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№1042,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следующем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порядке:</w:t>
      </w:r>
      <w:proofErr w:type="gramEnd"/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а)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1000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не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превышает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3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б)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5000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составляет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от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3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до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50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в)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10000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составляет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от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50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до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100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(включительно);</w:t>
      </w:r>
    </w:p>
    <w:p w:rsidR="004B1767" w:rsidRPr="004B1767" w:rsidRDefault="004B1767" w:rsidP="004B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B1767">
        <w:rPr>
          <w:rFonts w:ascii="Times New Roman" w:hAnsi="Times New Roman"/>
          <w:bCs/>
          <w:sz w:val="24"/>
          <w:szCs w:val="24"/>
        </w:rPr>
        <w:t>г)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100000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цена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контракта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превышает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100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млн.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Pr="004B1767">
        <w:rPr>
          <w:rFonts w:ascii="Times New Roman" w:hAnsi="Times New Roman"/>
          <w:bCs/>
          <w:sz w:val="24"/>
          <w:szCs w:val="24"/>
        </w:rPr>
        <w:t>рублей.</w:t>
      </w:r>
    </w:p>
    <w:p w:rsidR="004B1767" w:rsidRPr="004B1767" w:rsidRDefault="00932F8A" w:rsidP="004B1767">
      <w:pPr>
        <w:widowControl w:val="0"/>
        <w:shd w:val="clear" w:color="auto" w:fill="FFFFFF"/>
        <w:tabs>
          <w:tab w:val="left" w:pos="-311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1767" w:rsidRPr="004B1767">
        <w:rPr>
          <w:rFonts w:ascii="Times New Roman" w:hAnsi="Times New Roman"/>
          <w:sz w:val="24"/>
          <w:szCs w:val="24"/>
        </w:rPr>
        <w:t>.11.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Общая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сумма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начисленной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неустойки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(штрафов,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пени)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неисполнение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ненадлежащее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исполнение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Сетевой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организации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обязательств,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предусмотренных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контрактом,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может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превышать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цену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контракта.</w:t>
      </w:r>
      <w:r w:rsidR="00990BE1">
        <w:rPr>
          <w:rFonts w:ascii="Times New Roman" w:hAnsi="Times New Roman"/>
          <w:sz w:val="24"/>
          <w:szCs w:val="24"/>
        </w:rPr>
        <w:t xml:space="preserve"> </w:t>
      </w:r>
    </w:p>
    <w:p w:rsidR="004B1767" w:rsidRPr="004B1767" w:rsidRDefault="00932F8A" w:rsidP="004B1767">
      <w:pPr>
        <w:widowControl w:val="0"/>
        <w:shd w:val="clear" w:color="auto" w:fill="FFFFFF"/>
        <w:tabs>
          <w:tab w:val="left" w:pos="-311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1767" w:rsidRPr="004B1767">
        <w:rPr>
          <w:rFonts w:ascii="Times New Roman" w:hAnsi="Times New Roman"/>
          <w:sz w:val="24"/>
          <w:szCs w:val="24"/>
        </w:rPr>
        <w:t>.12.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Поставщик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освобождается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уплаты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неустойки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(штрафа,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пени),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если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докажет,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что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неисполнение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ненадлежащее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исполнение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обязательства,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предусмотренного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контрактом,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произошло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вследствие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непреодолимой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силы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или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вине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Потребителя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услуг.</w:t>
      </w:r>
      <w:r w:rsidR="00990BE1">
        <w:rPr>
          <w:rFonts w:ascii="Times New Roman" w:hAnsi="Times New Roman"/>
          <w:sz w:val="24"/>
          <w:szCs w:val="24"/>
        </w:rPr>
        <w:t xml:space="preserve"> </w:t>
      </w:r>
    </w:p>
    <w:p w:rsidR="004B1767" w:rsidRPr="004B1767" w:rsidRDefault="00932F8A" w:rsidP="004B1767">
      <w:pPr>
        <w:widowControl w:val="0"/>
        <w:shd w:val="clear" w:color="auto" w:fill="FFFFFF"/>
        <w:tabs>
          <w:tab w:val="left" w:pos="-311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1767" w:rsidRPr="004B1767">
        <w:rPr>
          <w:rFonts w:ascii="Times New Roman" w:hAnsi="Times New Roman"/>
          <w:sz w:val="24"/>
          <w:szCs w:val="24"/>
        </w:rPr>
        <w:t>.13.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соответствии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постановлением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Правительства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РФ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08.12.2015г.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вместо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lastRenderedPageBreak/>
        <w:t>ставки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рефинансирования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применяется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ключевая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ставка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Банка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России,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если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иное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не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предусмотрено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федеральным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законом.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В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соответствии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с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Указанием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Центрального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Банка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Российской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Федерации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от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11.12.2015г.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№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bCs/>
          <w:sz w:val="24"/>
          <w:szCs w:val="24"/>
        </w:rPr>
        <w:t>3894-У</w:t>
      </w:r>
      <w:r w:rsidR="00990BE1">
        <w:rPr>
          <w:rFonts w:ascii="Times New Roman" w:hAnsi="Times New Roman"/>
          <w:bCs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1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января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2016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года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значение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ставки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рефинансирования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Банка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России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приравнивается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значению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ключевой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ставки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Банка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России,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определенному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соответствующую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дату.</w:t>
      </w:r>
    </w:p>
    <w:p w:rsidR="004B1767" w:rsidRPr="004B1767" w:rsidRDefault="00932F8A" w:rsidP="004B1767">
      <w:pPr>
        <w:widowControl w:val="0"/>
        <w:shd w:val="clear" w:color="auto" w:fill="FFFFFF"/>
        <w:tabs>
          <w:tab w:val="left" w:pos="-311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1767" w:rsidRPr="004B1767">
        <w:rPr>
          <w:rFonts w:ascii="Times New Roman" w:hAnsi="Times New Roman"/>
          <w:sz w:val="24"/>
          <w:szCs w:val="24"/>
        </w:rPr>
        <w:t>.14.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расторжении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связи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односторонним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отказом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стороны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исполнения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другая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сторона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вправе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потребовать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возмещения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только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фактически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понесенного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ущерба,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непосредственно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обусловленного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обстоятельствами,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являющимися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основанием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для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принятия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решения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об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одностороннем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отказе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от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исполнения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4B1767" w:rsidRPr="004B1767">
        <w:rPr>
          <w:rFonts w:ascii="Times New Roman" w:hAnsi="Times New Roman"/>
          <w:sz w:val="24"/>
          <w:szCs w:val="24"/>
        </w:rPr>
        <w:t>контракта.</w:t>
      </w:r>
      <w:r w:rsidR="00990BE1">
        <w:rPr>
          <w:rFonts w:ascii="Times New Roman" w:hAnsi="Times New Roman"/>
          <w:sz w:val="24"/>
          <w:szCs w:val="24"/>
        </w:rPr>
        <w:t xml:space="preserve"> </w:t>
      </w:r>
    </w:p>
    <w:p w:rsidR="00311B59" w:rsidRPr="0016557B" w:rsidRDefault="00311B59" w:rsidP="00311B59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11B59" w:rsidRPr="00543CD8" w:rsidRDefault="00932F8A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311B59" w:rsidRPr="00543CD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b/>
          <w:sz w:val="24"/>
          <w:szCs w:val="24"/>
          <w:lang w:eastAsia="ru-RU"/>
        </w:rPr>
        <w:t>ДЕЙСТВИЕ</w:t>
      </w:r>
      <w:r w:rsidR="00990B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b/>
          <w:sz w:val="24"/>
          <w:szCs w:val="24"/>
          <w:lang w:eastAsia="ru-RU"/>
        </w:rPr>
        <w:t>ОБСТОЯТЕЛЬСТВ</w:t>
      </w:r>
      <w:r w:rsidR="00990B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b/>
          <w:sz w:val="24"/>
          <w:szCs w:val="24"/>
          <w:lang w:eastAsia="ru-RU"/>
        </w:rPr>
        <w:t>НЕПРЕОДОЛИМОЙ</w:t>
      </w:r>
      <w:r w:rsidR="00990B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b/>
          <w:sz w:val="24"/>
          <w:szCs w:val="24"/>
          <w:lang w:eastAsia="ru-RU"/>
        </w:rPr>
        <w:t>СИЛЫ</w:t>
      </w:r>
    </w:p>
    <w:p w:rsidR="00311B59" w:rsidRPr="00543CD8" w:rsidRDefault="00932F8A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.1.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Стороны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освобождаются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неисполнение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ненадлежащее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настоящему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если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это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было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вызвано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обстоятельствами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непреодолимой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силы,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есть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чрезвычайными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непредотвратимыми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условиях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обстоятельствами,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возникшими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заключения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препятствующими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выполнению.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числу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таких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обстоятельств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(в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числе,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11B59" w:rsidRPr="00543CD8">
        <w:rPr>
          <w:rFonts w:ascii="Times New Roman" w:hAnsi="Times New Roman"/>
          <w:sz w:val="24"/>
          <w:szCs w:val="24"/>
          <w:lang w:eastAsia="ru-RU"/>
        </w:rPr>
        <w:t>но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ограничиваясь)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относятся: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пожар,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наводнение,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землетрясение,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эпидемии,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войны,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военные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действия,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ураган,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террористический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акт,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диверсия,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запрет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компетентных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органов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Сторон.</w:t>
      </w:r>
    </w:p>
    <w:p w:rsidR="00311B59" w:rsidRPr="00543CD8" w:rsidRDefault="00932F8A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.2.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Сторона,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ссылающаяся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обстоятельства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непреодолимой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силы,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обязана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информировать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другую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Сторону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наступлении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этих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обстоятельств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письменной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форме,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немедленно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возникновении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возможности.</w:t>
      </w:r>
    </w:p>
    <w:p w:rsidR="00311B59" w:rsidRPr="00543CD8" w:rsidRDefault="00932F8A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.3.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Надлежащим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подтверждением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наличия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обстоятельств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непреодолимой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силы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служат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решения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(заявления)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компетентных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органов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власти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уполномоченных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543CD8">
        <w:rPr>
          <w:rFonts w:ascii="Times New Roman" w:hAnsi="Times New Roman"/>
          <w:sz w:val="24"/>
          <w:szCs w:val="24"/>
          <w:lang w:eastAsia="ru-RU"/>
        </w:rPr>
        <w:t>организаций.</w:t>
      </w:r>
    </w:p>
    <w:p w:rsidR="00311B59" w:rsidRPr="00543CD8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CD8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требованию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любой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Сторон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создается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согласительная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комиссия,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определяющая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возможность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дальнейшего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взаимных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обязательств.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невозможности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дальнейшего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обязатель</w:t>
      </w:r>
      <w:proofErr w:type="gramStart"/>
      <w:r w:rsidRPr="00543CD8">
        <w:rPr>
          <w:rFonts w:ascii="Times New Roman" w:hAnsi="Times New Roman"/>
          <w:sz w:val="24"/>
          <w:szCs w:val="24"/>
          <w:lang w:eastAsia="ru-RU"/>
        </w:rPr>
        <w:t>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Ст</w:t>
      </w:r>
      <w:proofErr w:type="gramEnd"/>
      <w:r w:rsidRPr="00543CD8">
        <w:rPr>
          <w:rFonts w:ascii="Times New Roman" w:hAnsi="Times New Roman"/>
          <w:sz w:val="24"/>
          <w:szCs w:val="24"/>
          <w:lang w:eastAsia="ru-RU"/>
        </w:rPr>
        <w:t>оронами,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сроки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отодвигаются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соразмерно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времени,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которого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действуют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обстоятельства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непреодолимой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CD8">
        <w:rPr>
          <w:rFonts w:ascii="Times New Roman" w:hAnsi="Times New Roman"/>
          <w:sz w:val="24"/>
          <w:szCs w:val="24"/>
          <w:lang w:eastAsia="ru-RU"/>
        </w:rPr>
        <w:t>силы.</w:t>
      </w:r>
    </w:p>
    <w:p w:rsidR="00311B59" w:rsidRPr="0016557B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B59" w:rsidRPr="0016557B" w:rsidRDefault="00932F8A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11B59" w:rsidRPr="0016557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90B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1B59" w:rsidRPr="0016557B">
        <w:rPr>
          <w:rFonts w:ascii="Times New Roman" w:hAnsi="Times New Roman"/>
          <w:b/>
          <w:sz w:val="28"/>
          <w:szCs w:val="28"/>
          <w:lang w:eastAsia="ru-RU"/>
        </w:rPr>
        <w:t>РАЗРЕШЕНИЕ</w:t>
      </w:r>
      <w:r w:rsidR="00990B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1B59" w:rsidRPr="0016557B">
        <w:rPr>
          <w:rFonts w:ascii="Times New Roman" w:hAnsi="Times New Roman"/>
          <w:b/>
          <w:sz w:val="28"/>
          <w:szCs w:val="28"/>
          <w:lang w:eastAsia="ru-RU"/>
        </w:rPr>
        <w:t>СПОРОВ</w:t>
      </w:r>
    </w:p>
    <w:p w:rsidR="00311B59" w:rsidRPr="00C36254" w:rsidRDefault="00932F8A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.1.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Стороны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предпринимают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все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от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них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зависящее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разрешения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любых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разногласий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споров,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которые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могут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возникнуть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процессе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толкования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Контракту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путем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претензий.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Споры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взыскании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денежных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средств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требованиям,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возникшим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могут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быть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переданы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разрешение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475" w:rsidRPr="00C36254">
        <w:rPr>
          <w:rFonts w:ascii="Times New Roman" w:hAnsi="Times New Roman"/>
          <w:sz w:val="24"/>
          <w:szCs w:val="24"/>
          <w:lang w:eastAsia="ru-RU"/>
        </w:rPr>
        <w:t>судебном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порядке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475" w:rsidRPr="00C36254">
        <w:rPr>
          <w:rFonts w:ascii="Times New Roman" w:hAnsi="Times New Roman"/>
          <w:sz w:val="24"/>
          <w:szCs w:val="24"/>
          <w:lang w:eastAsia="ru-RU"/>
        </w:rPr>
        <w:t>(в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475" w:rsidRPr="00C36254">
        <w:rPr>
          <w:rFonts w:ascii="Times New Roman" w:hAnsi="Times New Roman"/>
          <w:sz w:val="24"/>
          <w:szCs w:val="24"/>
          <w:lang w:eastAsia="ru-RU"/>
        </w:rPr>
        <w:t>порядке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арбитража</w:t>
      </w:r>
      <w:r w:rsidR="00F94475" w:rsidRPr="00C36254">
        <w:rPr>
          <w:rFonts w:ascii="Times New Roman" w:hAnsi="Times New Roman"/>
          <w:sz w:val="24"/>
          <w:szCs w:val="24"/>
          <w:lang w:eastAsia="ru-RU"/>
        </w:rPr>
        <w:t>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после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принятия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Сторонами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мер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досудебному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урегулированию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истечении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десяти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календарных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дней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дня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претензии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другой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стороной.</w:t>
      </w:r>
    </w:p>
    <w:p w:rsidR="00311B59" w:rsidRPr="00C36254" w:rsidRDefault="00932F8A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.2.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невозможности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урегулирования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споров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разногласий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475" w:rsidRPr="00C36254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475" w:rsidRPr="00C36254">
        <w:rPr>
          <w:rFonts w:ascii="Times New Roman" w:hAnsi="Times New Roman"/>
          <w:sz w:val="24"/>
          <w:szCs w:val="24"/>
          <w:lang w:eastAsia="ru-RU"/>
        </w:rPr>
        <w:t>досудебном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475" w:rsidRPr="00C36254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F94475" w:rsidRPr="00C36254">
        <w:rPr>
          <w:rFonts w:ascii="Times New Roman" w:hAnsi="Times New Roman"/>
          <w:sz w:val="24"/>
          <w:szCs w:val="24"/>
          <w:lang w:eastAsia="ru-RU"/>
        </w:rPr>
        <w:t>доарбитражном</w:t>
      </w:r>
      <w:proofErr w:type="spellEnd"/>
      <w:r w:rsidR="00F94475" w:rsidRPr="00C36254">
        <w:rPr>
          <w:rFonts w:ascii="Times New Roman" w:hAnsi="Times New Roman"/>
          <w:sz w:val="24"/>
          <w:szCs w:val="24"/>
          <w:lang w:eastAsia="ru-RU"/>
        </w:rPr>
        <w:t>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475" w:rsidRPr="00C36254">
        <w:rPr>
          <w:rFonts w:ascii="Times New Roman" w:hAnsi="Times New Roman"/>
          <w:sz w:val="24"/>
          <w:szCs w:val="24"/>
          <w:lang w:eastAsia="ru-RU"/>
        </w:rPr>
        <w:t>порядке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все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споры,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разногласия,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претензии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требования,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возникающие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а</w:t>
      </w:r>
      <w:r w:rsidR="00BA0C1E" w:rsidRPr="00C36254">
        <w:rPr>
          <w:rFonts w:ascii="Times New Roman" w:hAnsi="Times New Roman"/>
          <w:sz w:val="24"/>
          <w:szCs w:val="24"/>
          <w:lang w:eastAsia="ru-RU"/>
        </w:rPr>
        <w:t>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C1E" w:rsidRPr="00C36254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C1E" w:rsidRPr="00C36254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прямо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косвенно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связанные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ним,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числе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касающиеся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заключения,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существования,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изменения,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исполнения,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нарушения,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расторжения,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прекращения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действительности,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подлежат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разрешению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CD8" w:rsidRPr="00C36254">
        <w:rPr>
          <w:rFonts w:ascii="Times New Roman" w:hAnsi="Times New Roman"/>
          <w:sz w:val="24"/>
          <w:szCs w:val="24"/>
          <w:lang w:eastAsia="ru-RU"/>
        </w:rPr>
        <w:t>Арбитражном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CD8" w:rsidRPr="00C36254">
        <w:rPr>
          <w:rFonts w:ascii="Times New Roman" w:hAnsi="Times New Roman"/>
          <w:sz w:val="24"/>
          <w:szCs w:val="24"/>
          <w:lang w:eastAsia="ru-RU"/>
        </w:rPr>
        <w:t>суде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CD8" w:rsidRPr="00C36254">
        <w:rPr>
          <w:rFonts w:ascii="Times New Roman" w:hAnsi="Times New Roman"/>
          <w:sz w:val="24"/>
          <w:szCs w:val="24"/>
          <w:lang w:eastAsia="ru-RU"/>
        </w:rPr>
        <w:t>Ульяновской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CD8" w:rsidRPr="00C36254">
        <w:rPr>
          <w:rFonts w:ascii="Times New Roman" w:hAnsi="Times New Roman"/>
          <w:sz w:val="24"/>
          <w:szCs w:val="24"/>
          <w:lang w:eastAsia="ru-RU"/>
        </w:rPr>
        <w:t>области.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16557B" w:rsidRDefault="00311B59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11B59" w:rsidRPr="0016557B" w:rsidRDefault="00932F8A" w:rsidP="00311B59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311B59" w:rsidRPr="0016557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90B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1B59" w:rsidRPr="0016557B">
        <w:rPr>
          <w:rFonts w:ascii="Times New Roman" w:hAnsi="Times New Roman"/>
          <w:b/>
          <w:sz w:val="28"/>
          <w:szCs w:val="28"/>
          <w:lang w:eastAsia="ru-RU"/>
        </w:rPr>
        <w:t>СРОК</w:t>
      </w:r>
      <w:r w:rsidR="00990B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1B59" w:rsidRPr="0016557B">
        <w:rPr>
          <w:rFonts w:ascii="Times New Roman" w:hAnsi="Times New Roman"/>
          <w:b/>
          <w:sz w:val="28"/>
          <w:szCs w:val="28"/>
          <w:lang w:eastAsia="ru-RU"/>
        </w:rPr>
        <w:t>ДЕЙСТВИЯ</w:t>
      </w:r>
      <w:r w:rsidR="00990B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B1767">
        <w:rPr>
          <w:rFonts w:ascii="Times New Roman" w:hAnsi="Times New Roman"/>
          <w:b/>
          <w:sz w:val="28"/>
          <w:szCs w:val="28"/>
          <w:lang w:eastAsia="ru-RU"/>
        </w:rPr>
        <w:t>КОНТРАКТА</w:t>
      </w:r>
    </w:p>
    <w:p w:rsidR="004B1767" w:rsidRPr="004B1767" w:rsidRDefault="00311B59" w:rsidP="004B1767">
      <w:pPr>
        <w:pStyle w:val="Style16"/>
        <w:widowControl/>
        <w:spacing w:before="38"/>
        <w:ind w:firstLine="426"/>
        <w:rPr>
          <w:rStyle w:val="FontStyle25"/>
          <w:sz w:val="24"/>
          <w:szCs w:val="24"/>
        </w:rPr>
      </w:pPr>
      <w:r w:rsidRPr="004B1767">
        <w:rPr>
          <w:rFonts w:eastAsia="Calibri"/>
        </w:rPr>
        <w:t>1</w:t>
      </w:r>
      <w:r w:rsidR="00932F8A">
        <w:rPr>
          <w:rFonts w:eastAsia="Calibri"/>
        </w:rPr>
        <w:t>0</w:t>
      </w:r>
      <w:r w:rsidRPr="004B1767">
        <w:rPr>
          <w:rFonts w:eastAsia="Calibri"/>
        </w:rPr>
        <w:t>.1.</w:t>
      </w:r>
      <w:r w:rsidR="00990BE1">
        <w:rPr>
          <w:rFonts w:eastAsia="Calibri"/>
        </w:rPr>
        <w:t xml:space="preserve"> </w:t>
      </w:r>
      <w:r w:rsidR="004B1767" w:rsidRPr="004B1767">
        <w:rPr>
          <w:rStyle w:val="FontStyle25"/>
          <w:sz w:val="24"/>
          <w:szCs w:val="24"/>
        </w:rPr>
        <w:t>Обязательства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по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исполнению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настоящего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Контракта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возникают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в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случае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начала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исполнения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Потребителем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услуг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контракта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купли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-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продажи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(поставки)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электрической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энергии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(мощности)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на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розничном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рынке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электрической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энергии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(мощности).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При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этом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lastRenderedPageBreak/>
        <w:t>дата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начала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поставки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электрической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энергии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по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контракту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купли-продажи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(поставки)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электрической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энергии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(мощности)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не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может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быть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ранее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даты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заключения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контракта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об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оказании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услуг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по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передаче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электрической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энергии.</w:t>
      </w:r>
    </w:p>
    <w:p w:rsidR="004B1767" w:rsidRPr="004B1767" w:rsidRDefault="00311B59" w:rsidP="004B1767">
      <w:pPr>
        <w:pStyle w:val="Style14"/>
        <w:widowControl/>
        <w:tabs>
          <w:tab w:val="left" w:pos="427"/>
          <w:tab w:val="left" w:leader="underscore" w:pos="4579"/>
          <w:tab w:val="left" w:leader="underscore" w:pos="5789"/>
          <w:tab w:val="left" w:leader="underscore" w:pos="6398"/>
        </w:tabs>
        <w:spacing w:line="274" w:lineRule="exact"/>
        <w:ind w:firstLine="426"/>
        <w:rPr>
          <w:rStyle w:val="FontStyle25"/>
          <w:sz w:val="24"/>
          <w:szCs w:val="24"/>
        </w:rPr>
      </w:pPr>
      <w:r w:rsidRPr="004B1767">
        <w:rPr>
          <w:rFonts w:eastAsia="Calibri"/>
        </w:rPr>
        <w:t>1</w:t>
      </w:r>
      <w:r w:rsidR="00932F8A">
        <w:rPr>
          <w:rFonts w:eastAsia="Calibri"/>
        </w:rPr>
        <w:t>0</w:t>
      </w:r>
      <w:r w:rsidRPr="004B1767">
        <w:rPr>
          <w:rFonts w:eastAsia="Calibri"/>
        </w:rPr>
        <w:t>.2.</w:t>
      </w:r>
      <w:r w:rsidR="00990BE1">
        <w:rPr>
          <w:rFonts w:eastAsia="Calibri"/>
        </w:rPr>
        <w:t xml:space="preserve"> </w:t>
      </w:r>
      <w:r w:rsidR="004B1767" w:rsidRPr="004B1767">
        <w:rPr>
          <w:rStyle w:val="FontStyle25"/>
          <w:sz w:val="24"/>
          <w:szCs w:val="24"/>
        </w:rPr>
        <w:t>Настоящий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Контракт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заключен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по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«</w:t>
      </w:r>
      <w:r w:rsidR="00932F8A">
        <w:rPr>
          <w:rStyle w:val="FontStyle25"/>
          <w:sz w:val="24"/>
          <w:szCs w:val="24"/>
        </w:rPr>
        <w:t>31</w:t>
      </w:r>
      <w:r w:rsidR="004B1767" w:rsidRPr="004B1767">
        <w:rPr>
          <w:rStyle w:val="FontStyle25"/>
          <w:sz w:val="24"/>
          <w:szCs w:val="24"/>
        </w:rPr>
        <w:t>»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декабря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202</w:t>
      </w:r>
      <w:r w:rsidR="00932F8A">
        <w:rPr>
          <w:rStyle w:val="FontStyle25"/>
          <w:sz w:val="24"/>
          <w:szCs w:val="24"/>
        </w:rPr>
        <w:t>1</w:t>
      </w:r>
      <w:r w:rsidR="004B1767" w:rsidRPr="004B1767">
        <w:rPr>
          <w:rStyle w:val="FontStyle25"/>
          <w:sz w:val="24"/>
          <w:szCs w:val="24"/>
        </w:rPr>
        <w:t>г.,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вступает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в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силу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с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момента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подписания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и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распространяет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свое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действие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на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отношения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Сторон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с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«</w:t>
      </w:r>
      <w:r w:rsidR="00932F8A">
        <w:rPr>
          <w:rStyle w:val="FontStyle25"/>
          <w:sz w:val="24"/>
          <w:szCs w:val="24"/>
        </w:rPr>
        <w:t>01</w:t>
      </w:r>
      <w:r w:rsidR="004B1767" w:rsidRPr="004B1767">
        <w:rPr>
          <w:rStyle w:val="FontStyle25"/>
          <w:sz w:val="24"/>
          <w:szCs w:val="24"/>
        </w:rPr>
        <w:t>»</w:t>
      </w:r>
      <w:r w:rsidR="00990BE1">
        <w:rPr>
          <w:rStyle w:val="FontStyle25"/>
          <w:sz w:val="24"/>
          <w:szCs w:val="24"/>
        </w:rPr>
        <w:t xml:space="preserve"> </w:t>
      </w:r>
      <w:r w:rsidR="00932F8A">
        <w:rPr>
          <w:rStyle w:val="FontStyle25"/>
          <w:sz w:val="24"/>
          <w:szCs w:val="24"/>
        </w:rPr>
        <w:t>января</w:t>
      </w:r>
      <w:r w:rsidR="00990BE1">
        <w:rPr>
          <w:rStyle w:val="FontStyle25"/>
          <w:sz w:val="24"/>
          <w:szCs w:val="24"/>
        </w:rPr>
        <w:t xml:space="preserve"> </w:t>
      </w:r>
      <w:r w:rsidR="00932F8A">
        <w:rPr>
          <w:rStyle w:val="FontStyle25"/>
          <w:sz w:val="24"/>
          <w:szCs w:val="24"/>
        </w:rPr>
        <w:t>2021</w:t>
      </w:r>
      <w:r w:rsidR="00990BE1">
        <w:rPr>
          <w:rStyle w:val="FontStyle25"/>
          <w:sz w:val="24"/>
          <w:szCs w:val="24"/>
        </w:rPr>
        <w:t xml:space="preserve"> </w:t>
      </w:r>
      <w:r w:rsidR="004B1767" w:rsidRPr="004B1767">
        <w:rPr>
          <w:rStyle w:val="FontStyle25"/>
          <w:sz w:val="24"/>
          <w:szCs w:val="24"/>
        </w:rPr>
        <w:t>г.</w:t>
      </w:r>
    </w:p>
    <w:p w:rsidR="004B1767" w:rsidRPr="00AA5389" w:rsidRDefault="00311B59" w:rsidP="00AA5389">
      <w:pPr>
        <w:pStyle w:val="Style16"/>
        <w:widowControl/>
        <w:spacing w:before="38"/>
        <w:ind w:firstLine="426"/>
        <w:rPr>
          <w:rStyle w:val="FontStyle25"/>
          <w:sz w:val="24"/>
          <w:szCs w:val="24"/>
        </w:rPr>
      </w:pPr>
      <w:r w:rsidRPr="004B1767">
        <w:t>1</w:t>
      </w:r>
      <w:r w:rsidR="00932F8A">
        <w:t>0</w:t>
      </w:r>
      <w:r w:rsidRPr="004B1767">
        <w:t>.</w:t>
      </w:r>
      <w:r w:rsidR="004B1767" w:rsidRPr="004B1767">
        <w:t>3</w:t>
      </w:r>
      <w:r w:rsidRPr="004B1767">
        <w:t>.</w:t>
      </w:r>
      <w:r w:rsidR="00990BE1">
        <w:t xml:space="preserve"> </w:t>
      </w:r>
      <w:r w:rsidR="004B1767" w:rsidRPr="004B1767">
        <w:t>Расторжение</w:t>
      </w:r>
      <w:r w:rsidR="00990BE1">
        <w:t xml:space="preserve"> </w:t>
      </w:r>
      <w:r w:rsidR="004B1767" w:rsidRPr="004B1767">
        <w:t>контракта</w:t>
      </w:r>
      <w:r w:rsidR="00990BE1">
        <w:t xml:space="preserve"> </w:t>
      </w:r>
      <w:r w:rsidR="004B1767" w:rsidRPr="004B1767">
        <w:t>допускается</w:t>
      </w:r>
      <w:r w:rsidR="00990BE1">
        <w:t xml:space="preserve"> </w:t>
      </w:r>
      <w:r w:rsidR="004B1767" w:rsidRPr="004B1767">
        <w:t>по</w:t>
      </w:r>
      <w:r w:rsidR="00990BE1">
        <w:t xml:space="preserve"> </w:t>
      </w:r>
      <w:r w:rsidR="004B1767" w:rsidRPr="004B1767">
        <w:t>соглашению</w:t>
      </w:r>
      <w:r w:rsidR="00990BE1">
        <w:t xml:space="preserve"> </w:t>
      </w:r>
      <w:r w:rsidR="004B1767" w:rsidRPr="004B1767">
        <w:t>сторон,</w:t>
      </w:r>
      <w:r w:rsidR="00990BE1">
        <w:t xml:space="preserve"> </w:t>
      </w:r>
      <w:r w:rsidR="004B1767" w:rsidRPr="004B1767">
        <w:t>по</w:t>
      </w:r>
      <w:r w:rsidR="00990BE1">
        <w:t xml:space="preserve"> </w:t>
      </w:r>
      <w:r w:rsidR="004B1767" w:rsidRPr="004B1767">
        <w:t>решению</w:t>
      </w:r>
      <w:r w:rsidR="00990BE1">
        <w:t xml:space="preserve"> </w:t>
      </w:r>
      <w:r w:rsidR="004B1767" w:rsidRPr="004B1767">
        <w:t>суда,</w:t>
      </w:r>
      <w:r w:rsidR="00990BE1">
        <w:t xml:space="preserve"> </w:t>
      </w:r>
      <w:r w:rsidR="004B1767" w:rsidRPr="004B1767">
        <w:t>а</w:t>
      </w:r>
      <w:r w:rsidR="00990BE1">
        <w:t xml:space="preserve"> </w:t>
      </w:r>
      <w:r w:rsidR="004B1767" w:rsidRPr="004B1767">
        <w:t>так</w:t>
      </w:r>
      <w:r w:rsidR="00990BE1">
        <w:t xml:space="preserve"> </w:t>
      </w:r>
      <w:r w:rsidR="004B1767" w:rsidRPr="004B1767">
        <w:t>же</w:t>
      </w:r>
      <w:r w:rsidR="00990BE1">
        <w:t xml:space="preserve"> </w:t>
      </w:r>
      <w:r w:rsidR="004B1767" w:rsidRPr="004B1767">
        <w:t>в</w:t>
      </w:r>
      <w:r w:rsidR="00990BE1">
        <w:t xml:space="preserve"> </w:t>
      </w:r>
      <w:r w:rsidR="004B1767" w:rsidRPr="004B1767">
        <w:t>случае</w:t>
      </w:r>
      <w:r w:rsidR="00990BE1">
        <w:t xml:space="preserve"> </w:t>
      </w:r>
      <w:r w:rsidR="004B1767" w:rsidRPr="004B1767">
        <w:t>одностороннего</w:t>
      </w:r>
      <w:r w:rsidR="00990BE1">
        <w:t xml:space="preserve"> </w:t>
      </w:r>
      <w:r w:rsidR="004B1767" w:rsidRPr="004B1767">
        <w:t>отказа</w:t>
      </w:r>
      <w:r w:rsidR="00990BE1">
        <w:t xml:space="preserve"> </w:t>
      </w:r>
      <w:r w:rsidR="004B1767" w:rsidRPr="004B1767">
        <w:t>стороны</w:t>
      </w:r>
      <w:r w:rsidR="00990BE1">
        <w:t xml:space="preserve"> </w:t>
      </w:r>
      <w:r w:rsidR="004B1767" w:rsidRPr="004B1767">
        <w:t>контракта</w:t>
      </w:r>
      <w:r w:rsidR="00990BE1">
        <w:t xml:space="preserve"> </w:t>
      </w:r>
      <w:r w:rsidR="004B1767" w:rsidRPr="004B1767">
        <w:t>от</w:t>
      </w:r>
      <w:r w:rsidR="00990BE1">
        <w:t xml:space="preserve"> </w:t>
      </w:r>
      <w:r w:rsidR="004B1767" w:rsidRPr="004B1767">
        <w:t>исполнения</w:t>
      </w:r>
      <w:r w:rsidR="00990BE1">
        <w:t xml:space="preserve"> </w:t>
      </w:r>
      <w:r w:rsidR="004B1767" w:rsidRPr="004B1767">
        <w:t>контракта</w:t>
      </w:r>
      <w:r w:rsidR="00990BE1">
        <w:t xml:space="preserve"> </w:t>
      </w:r>
      <w:r w:rsidR="004B1767" w:rsidRPr="004B1767">
        <w:t>в</w:t>
      </w:r>
      <w:r w:rsidR="00990BE1">
        <w:t xml:space="preserve"> </w:t>
      </w:r>
      <w:r w:rsidR="004B1767" w:rsidRPr="004B1767">
        <w:t>соответствии</w:t>
      </w:r>
      <w:r w:rsidR="00990BE1">
        <w:t xml:space="preserve"> </w:t>
      </w:r>
      <w:r w:rsidR="004B1767" w:rsidRPr="004B1767">
        <w:t>с</w:t>
      </w:r>
      <w:r w:rsidR="00990BE1">
        <w:t xml:space="preserve"> </w:t>
      </w:r>
      <w:r w:rsidR="004B1767" w:rsidRPr="004B1767">
        <w:t>гражданским</w:t>
      </w:r>
      <w:r w:rsidR="00990BE1">
        <w:t xml:space="preserve"> </w:t>
      </w:r>
      <w:r w:rsidR="004B1767" w:rsidRPr="004B1767">
        <w:t>законодательством</w:t>
      </w:r>
      <w:r w:rsidR="00990BE1">
        <w:t xml:space="preserve"> </w:t>
      </w:r>
      <w:r w:rsidR="004B1767" w:rsidRPr="004B1767">
        <w:t>в</w:t>
      </w:r>
      <w:r w:rsidR="00990BE1">
        <w:t xml:space="preserve"> </w:t>
      </w:r>
      <w:r w:rsidR="004B1767" w:rsidRPr="004B1767">
        <w:t>порядке,</w:t>
      </w:r>
      <w:r w:rsidR="00990BE1">
        <w:t xml:space="preserve"> </w:t>
      </w:r>
      <w:r w:rsidR="004B1767" w:rsidRPr="004B1767">
        <w:t>предусмотренном</w:t>
      </w:r>
      <w:r w:rsidR="00990BE1">
        <w:t xml:space="preserve"> </w:t>
      </w:r>
      <w:r w:rsidR="004B1767" w:rsidRPr="004B1767">
        <w:t>частями</w:t>
      </w:r>
      <w:r w:rsidR="00990BE1">
        <w:t xml:space="preserve"> </w:t>
      </w:r>
      <w:r w:rsidR="004B1767" w:rsidRPr="004B1767">
        <w:t>8</w:t>
      </w:r>
      <w:r w:rsidR="00990BE1">
        <w:t xml:space="preserve"> </w:t>
      </w:r>
      <w:r w:rsidR="004B1767" w:rsidRPr="004B1767">
        <w:t>–</w:t>
      </w:r>
      <w:r w:rsidR="00990BE1">
        <w:t xml:space="preserve"> </w:t>
      </w:r>
      <w:r w:rsidR="004B1767" w:rsidRPr="004B1767">
        <w:t>25</w:t>
      </w:r>
      <w:r w:rsidR="00990BE1">
        <w:t xml:space="preserve"> </w:t>
      </w:r>
      <w:r w:rsidR="004B1767" w:rsidRPr="004B1767">
        <w:t>статьи</w:t>
      </w:r>
      <w:r w:rsidR="00990BE1">
        <w:t xml:space="preserve"> </w:t>
      </w:r>
      <w:r w:rsidR="004B1767" w:rsidRPr="004B1767">
        <w:t>95</w:t>
      </w:r>
      <w:r w:rsidR="00990BE1">
        <w:t xml:space="preserve"> </w:t>
      </w:r>
      <w:r w:rsidR="004B1767" w:rsidRPr="00AA5389">
        <w:rPr>
          <w:rStyle w:val="FontStyle25"/>
          <w:sz w:val="24"/>
          <w:szCs w:val="24"/>
        </w:rPr>
        <w:t>Федерального</w:t>
      </w:r>
      <w:r w:rsidR="00990BE1" w:rsidRPr="00AA5389">
        <w:rPr>
          <w:rStyle w:val="FontStyle25"/>
          <w:sz w:val="24"/>
          <w:szCs w:val="24"/>
        </w:rPr>
        <w:t xml:space="preserve"> </w:t>
      </w:r>
      <w:r w:rsidR="004B1767" w:rsidRPr="00AA5389">
        <w:rPr>
          <w:rStyle w:val="FontStyle25"/>
          <w:sz w:val="24"/>
          <w:szCs w:val="24"/>
        </w:rPr>
        <w:t>закона</w:t>
      </w:r>
      <w:r w:rsidR="00990BE1" w:rsidRPr="00AA5389">
        <w:rPr>
          <w:rStyle w:val="FontStyle25"/>
          <w:sz w:val="24"/>
          <w:szCs w:val="24"/>
        </w:rPr>
        <w:t xml:space="preserve"> </w:t>
      </w:r>
      <w:r w:rsidR="004B1767" w:rsidRPr="00AA5389">
        <w:rPr>
          <w:rStyle w:val="FontStyle25"/>
          <w:sz w:val="24"/>
          <w:szCs w:val="24"/>
        </w:rPr>
        <w:t>от</w:t>
      </w:r>
      <w:r w:rsidR="00990BE1" w:rsidRPr="00AA5389">
        <w:rPr>
          <w:rStyle w:val="FontStyle25"/>
          <w:sz w:val="24"/>
          <w:szCs w:val="24"/>
        </w:rPr>
        <w:t xml:space="preserve"> </w:t>
      </w:r>
      <w:r w:rsidR="004B1767" w:rsidRPr="00AA5389">
        <w:rPr>
          <w:rStyle w:val="FontStyle25"/>
          <w:sz w:val="24"/>
          <w:szCs w:val="24"/>
        </w:rPr>
        <w:t>05.04.2013</w:t>
      </w:r>
      <w:r w:rsidR="00990BE1" w:rsidRPr="00AA5389">
        <w:rPr>
          <w:rStyle w:val="FontStyle25"/>
          <w:sz w:val="24"/>
          <w:szCs w:val="24"/>
        </w:rPr>
        <w:t xml:space="preserve"> </w:t>
      </w:r>
      <w:r w:rsidR="004B1767" w:rsidRPr="00AA5389">
        <w:rPr>
          <w:rStyle w:val="FontStyle25"/>
          <w:sz w:val="24"/>
          <w:szCs w:val="24"/>
        </w:rPr>
        <w:t>№44-ФЗ.</w:t>
      </w:r>
    </w:p>
    <w:p w:rsidR="004B1767" w:rsidRPr="004B1767" w:rsidRDefault="004B1767" w:rsidP="00AA5389">
      <w:pPr>
        <w:pStyle w:val="Style16"/>
        <w:widowControl/>
        <w:spacing w:before="38"/>
        <w:ind w:firstLine="426"/>
      </w:pPr>
      <w:r w:rsidRPr="00AA5389">
        <w:rPr>
          <w:rStyle w:val="FontStyle25"/>
          <w:sz w:val="24"/>
          <w:szCs w:val="24"/>
        </w:rPr>
        <w:t>1</w:t>
      </w:r>
      <w:r w:rsidR="00C07227" w:rsidRPr="00AA5389">
        <w:rPr>
          <w:rStyle w:val="FontStyle25"/>
          <w:sz w:val="24"/>
          <w:szCs w:val="24"/>
        </w:rPr>
        <w:t>0</w:t>
      </w:r>
      <w:r w:rsidRPr="00AA5389">
        <w:rPr>
          <w:rStyle w:val="FontStyle25"/>
          <w:sz w:val="24"/>
          <w:szCs w:val="24"/>
        </w:rPr>
        <w:t>.4</w:t>
      </w:r>
      <w:r w:rsidR="00990BE1" w:rsidRPr="00AA5389">
        <w:rPr>
          <w:rStyle w:val="FontStyle25"/>
          <w:sz w:val="24"/>
          <w:szCs w:val="24"/>
        </w:rPr>
        <w:t xml:space="preserve"> </w:t>
      </w:r>
      <w:r w:rsidRPr="00AA5389">
        <w:rPr>
          <w:rStyle w:val="FontStyle25"/>
          <w:sz w:val="24"/>
          <w:szCs w:val="24"/>
        </w:rPr>
        <w:t>Окончание</w:t>
      </w:r>
      <w:r w:rsidR="00990BE1">
        <w:t xml:space="preserve"> </w:t>
      </w:r>
      <w:r w:rsidRPr="004B1767">
        <w:t>срока</w:t>
      </w:r>
      <w:r w:rsidR="00990BE1">
        <w:t xml:space="preserve"> </w:t>
      </w:r>
      <w:r w:rsidRPr="004B1767">
        <w:t>действия</w:t>
      </w:r>
      <w:r w:rsidR="00990BE1">
        <w:t xml:space="preserve"> </w:t>
      </w:r>
      <w:r w:rsidRPr="004B1767">
        <w:t>настоящего</w:t>
      </w:r>
      <w:r w:rsidR="00990BE1">
        <w:t xml:space="preserve"> </w:t>
      </w:r>
      <w:r w:rsidRPr="004B1767">
        <w:t>контракта</w:t>
      </w:r>
      <w:r w:rsidR="00990BE1">
        <w:t xml:space="preserve"> </w:t>
      </w:r>
      <w:r w:rsidRPr="004B1767">
        <w:t>(отказ</w:t>
      </w:r>
      <w:r w:rsidR="00990BE1">
        <w:t xml:space="preserve"> </w:t>
      </w:r>
      <w:r w:rsidRPr="004B1767">
        <w:t>от</w:t>
      </w:r>
      <w:r w:rsidR="00990BE1">
        <w:t xml:space="preserve"> </w:t>
      </w:r>
      <w:r w:rsidRPr="004B1767">
        <w:t>его</w:t>
      </w:r>
      <w:r w:rsidR="00990BE1">
        <w:t xml:space="preserve"> </w:t>
      </w:r>
      <w:r w:rsidRPr="004B1767">
        <w:t>исполнения,</w:t>
      </w:r>
      <w:r w:rsidR="00990BE1">
        <w:t xml:space="preserve"> </w:t>
      </w:r>
      <w:r w:rsidRPr="004B1767">
        <w:t>расторжение</w:t>
      </w:r>
      <w:r w:rsidR="00990BE1">
        <w:t xml:space="preserve"> </w:t>
      </w:r>
      <w:r w:rsidRPr="004B1767">
        <w:t>контракта)</w:t>
      </w:r>
      <w:r w:rsidR="00990BE1">
        <w:t xml:space="preserve"> </w:t>
      </w:r>
      <w:r w:rsidRPr="004B1767">
        <w:t>влечет</w:t>
      </w:r>
      <w:r w:rsidR="00990BE1">
        <w:t xml:space="preserve"> </w:t>
      </w:r>
      <w:r w:rsidRPr="004B1767">
        <w:t>прекращение</w:t>
      </w:r>
      <w:r w:rsidR="00990BE1">
        <w:t xml:space="preserve"> </w:t>
      </w:r>
      <w:r w:rsidRPr="004B1767">
        <w:t>обязатель</w:t>
      </w:r>
      <w:proofErr w:type="gramStart"/>
      <w:r w:rsidRPr="004B1767">
        <w:t>ств</w:t>
      </w:r>
      <w:r w:rsidR="00990BE1">
        <w:t xml:space="preserve"> </w:t>
      </w:r>
      <w:r w:rsidRPr="004B1767">
        <w:t>ст</w:t>
      </w:r>
      <w:proofErr w:type="gramEnd"/>
      <w:r w:rsidRPr="004B1767">
        <w:t>орон,</w:t>
      </w:r>
      <w:r w:rsidR="00990BE1">
        <w:t xml:space="preserve"> </w:t>
      </w:r>
      <w:r w:rsidRPr="004B1767">
        <w:t>кроме</w:t>
      </w:r>
      <w:r w:rsidR="00990BE1">
        <w:t xml:space="preserve"> </w:t>
      </w:r>
      <w:r w:rsidRPr="004B1767">
        <w:t>обязательств</w:t>
      </w:r>
      <w:r w:rsidR="00990BE1">
        <w:t xml:space="preserve"> </w:t>
      </w:r>
      <w:r w:rsidRPr="004B1767">
        <w:t>по</w:t>
      </w:r>
      <w:r w:rsidR="00990BE1">
        <w:t xml:space="preserve"> </w:t>
      </w:r>
      <w:r w:rsidRPr="004B1767">
        <w:t>оплате</w:t>
      </w:r>
      <w:r w:rsidR="00990BE1">
        <w:t xml:space="preserve"> </w:t>
      </w:r>
      <w:r w:rsidRPr="004B1767">
        <w:t>стоимости</w:t>
      </w:r>
      <w:r w:rsidR="00990BE1">
        <w:t xml:space="preserve"> </w:t>
      </w:r>
      <w:r w:rsidRPr="004B1767">
        <w:t>фактического</w:t>
      </w:r>
      <w:r w:rsidR="00990BE1">
        <w:t xml:space="preserve"> </w:t>
      </w:r>
      <w:r w:rsidRPr="004B1767">
        <w:t>потребления</w:t>
      </w:r>
      <w:r w:rsidR="00990BE1">
        <w:t xml:space="preserve"> </w:t>
      </w:r>
      <w:r w:rsidRPr="004B1767">
        <w:t>электрической</w:t>
      </w:r>
      <w:r w:rsidR="00990BE1">
        <w:t xml:space="preserve"> </w:t>
      </w:r>
      <w:r w:rsidRPr="004B1767">
        <w:t>энергии</w:t>
      </w:r>
      <w:r w:rsidR="00990BE1">
        <w:t xml:space="preserve"> </w:t>
      </w:r>
      <w:r w:rsidRPr="004B1767">
        <w:t>в</w:t>
      </w:r>
      <w:r w:rsidR="00990BE1">
        <w:t xml:space="preserve"> </w:t>
      </w:r>
      <w:r w:rsidRPr="004B1767">
        <w:t>период</w:t>
      </w:r>
      <w:r w:rsidR="00990BE1">
        <w:t xml:space="preserve"> </w:t>
      </w:r>
      <w:r w:rsidRPr="004B1767">
        <w:t>действия</w:t>
      </w:r>
      <w:r w:rsidR="00990BE1">
        <w:t xml:space="preserve"> </w:t>
      </w:r>
      <w:r w:rsidRPr="004B1767">
        <w:t>контракта</w:t>
      </w:r>
      <w:r w:rsidR="00990BE1">
        <w:t xml:space="preserve"> </w:t>
      </w:r>
      <w:r w:rsidRPr="004B1767">
        <w:t>и</w:t>
      </w:r>
      <w:r w:rsidR="00990BE1">
        <w:t xml:space="preserve"> </w:t>
      </w:r>
      <w:r w:rsidRPr="004B1767">
        <w:t>по</w:t>
      </w:r>
      <w:r w:rsidR="00990BE1">
        <w:t xml:space="preserve"> </w:t>
      </w:r>
      <w:r w:rsidRPr="004B1767">
        <w:t>уплате</w:t>
      </w:r>
      <w:r w:rsidR="00990BE1">
        <w:t xml:space="preserve"> </w:t>
      </w:r>
      <w:r w:rsidRPr="004B1767">
        <w:t>штрафов</w:t>
      </w:r>
      <w:r w:rsidR="00990BE1">
        <w:t xml:space="preserve"> </w:t>
      </w:r>
      <w:r w:rsidRPr="004B1767">
        <w:t>(пеней)</w:t>
      </w:r>
      <w:r w:rsidR="00990BE1">
        <w:t xml:space="preserve"> </w:t>
      </w:r>
      <w:r w:rsidRPr="004B1767">
        <w:t>за</w:t>
      </w:r>
      <w:r w:rsidR="00990BE1">
        <w:t xml:space="preserve"> </w:t>
      </w:r>
      <w:r w:rsidRPr="004B1767">
        <w:t>нарушение</w:t>
      </w:r>
      <w:r w:rsidR="00990BE1">
        <w:t xml:space="preserve"> </w:t>
      </w:r>
      <w:r w:rsidRPr="004B1767">
        <w:t>условий</w:t>
      </w:r>
      <w:r w:rsidR="00990BE1">
        <w:t xml:space="preserve"> </w:t>
      </w:r>
      <w:r w:rsidRPr="004B1767">
        <w:t>контракта.</w:t>
      </w:r>
    </w:p>
    <w:p w:rsidR="004B1767" w:rsidRPr="004B1767" w:rsidRDefault="004B1767" w:rsidP="004B1767">
      <w:pPr>
        <w:pStyle w:val="afb"/>
        <w:rPr>
          <w:sz w:val="24"/>
          <w:szCs w:val="24"/>
        </w:rPr>
      </w:pPr>
      <w:r w:rsidRPr="004B1767">
        <w:rPr>
          <w:sz w:val="24"/>
          <w:szCs w:val="24"/>
        </w:rPr>
        <w:tab/>
        <w:t>Автоматическая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пролонгация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контракта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на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следующий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период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не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предусмотрена.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При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этом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дополнительного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уведомления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об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отказе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от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продления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срока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действия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контракта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на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следующий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период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не</w:t>
      </w:r>
      <w:r w:rsidR="00990BE1">
        <w:rPr>
          <w:sz w:val="24"/>
          <w:szCs w:val="24"/>
        </w:rPr>
        <w:t xml:space="preserve"> </w:t>
      </w:r>
      <w:r w:rsidRPr="004B1767">
        <w:rPr>
          <w:sz w:val="24"/>
          <w:szCs w:val="24"/>
        </w:rPr>
        <w:t>требуется.</w:t>
      </w:r>
      <w:r w:rsidR="00990BE1">
        <w:rPr>
          <w:sz w:val="24"/>
          <w:szCs w:val="24"/>
        </w:rPr>
        <w:t xml:space="preserve"> </w:t>
      </w:r>
    </w:p>
    <w:p w:rsidR="00311B59" w:rsidRPr="0016557B" w:rsidRDefault="00311B59" w:rsidP="00311B59">
      <w:pPr>
        <w:shd w:val="clear" w:color="auto" w:fill="FFFFFF"/>
        <w:tabs>
          <w:tab w:val="num" w:pos="567"/>
          <w:tab w:val="left" w:pos="993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B59" w:rsidRPr="0016557B" w:rsidRDefault="00311B59" w:rsidP="00311B59">
      <w:pPr>
        <w:shd w:val="clear" w:color="auto" w:fill="FFFFFF"/>
        <w:tabs>
          <w:tab w:val="right" w:pos="-212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1</w:t>
      </w:r>
      <w:r w:rsidR="00932F8A">
        <w:rPr>
          <w:rFonts w:ascii="Times New Roman" w:hAnsi="Times New Roman"/>
          <w:b/>
          <w:bCs/>
          <w:caps/>
          <w:sz w:val="28"/>
          <w:szCs w:val="28"/>
          <w:lang w:eastAsia="ru-RU"/>
        </w:rPr>
        <w:t>1</w:t>
      </w: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  <w:r w:rsidR="00990BE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Заключительные</w:t>
      </w:r>
      <w:r w:rsidR="00990BE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положения</w:t>
      </w:r>
    </w:p>
    <w:p w:rsidR="00311B59" w:rsidRPr="00C36254" w:rsidRDefault="00311B59" w:rsidP="009C51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311B59" w:rsidRPr="00C36254" w:rsidRDefault="00311B59" w:rsidP="00932F8A">
      <w:pPr>
        <w:pStyle w:val="af6"/>
        <w:numPr>
          <w:ilvl w:val="1"/>
          <w:numId w:val="35"/>
        </w:numPr>
        <w:tabs>
          <w:tab w:val="left" w:pos="0"/>
        </w:tabs>
        <w:ind w:left="0" w:firstLine="85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6254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Сторон,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полученные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заключении,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изменении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(дополнении),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исполнении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расторжении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C36254">
        <w:rPr>
          <w:rFonts w:ascii="Times New Roman" w:hAnsi="Times New Roman"/>
          <w:sz w:val="24"/>
          <w:szCs w:val="24"/>
          <w:lang w:eastAsia="ru-RU"/>
        </w:rPr>
        <w:t>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также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сведения,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вытекающие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содержания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C36254">
        <w:rPr>
          <w:rFonts w:ascii="Times New Roman" w:hAnsi="Times New Roman"/>
          <w:sz w:val="24"/>
          <w:szCs w:val="24"/>
          <w:lang w:eastAsia="ru-RU"/>
        </w:rPr>
        <w:t>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являются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конфиденциальной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информацией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подлежат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разглашению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третьим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лицам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(кроме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как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случаях,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действующим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соглашению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Сторон)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срока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действия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течение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трех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лет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после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окончания.</w:t>
      </w:r>
      <w:proofErr w:type="gramEnd"/>
    </w:p>
    <w:p w:rsidR="00311B59" w:rsidRPr="00932F8A" w:rsidRDefault="00311B59" w:rsidP="00932F8A">
      <w:pPr>
        <w:pStyle w:val="af6"/>
        <w:numPr>
          <w:ilvl w:val="1"/>
          <w:numId w:val="36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2F8A">
        <w:rPr>
          <w:rFonts w:ascii="Times New Roman" w:hAnsi="Times New Roman"/>
          <w:sz w:val="24"/>
          <w:szCs w:val="24"/>
          <w:lang w:eastAsia="ru-RU"/>
        </w:rPr>
        <w:t>Каждая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Сторон,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случае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принятия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уполномоченными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решения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реорганизации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ликвидации,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внесении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учредительные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документы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относительно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наименования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места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нахождения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Стороны,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смене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руководителя,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изменении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банковских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почтовых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реквизитов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данных,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влияющих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надлежащее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 w:rsidRPr="00932F8A">
        <w:rPr>
          <w:rFonts w:ascii="Times New Roman" w:hAnsi="Times New Roman"/>
          <w:sz w:val="24"/>
          <w:szCs w:val="24"/>
          <w:lang w:eastAsia="ru-RU"/>
        </w:rPr>
        <w:t>Контрактом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обязательств,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открытии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Стороны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процедур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банкротства,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срок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более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10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дней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с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момента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принятия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решения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(внесения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др.)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2F8A">
        <w:rPr>
          <w:rFonts w:ascii="Times New Roman" w:hAnsi="Times New Roman"/>
          <w:sz w:val="24"/>
          <w:szCs w:val="24"/>
          <w:lang w:eastAsia="ru-RU"/>
        </w:rPr>
        <w:t>обязана</w:t>
      </w:r>
      <w:proofErr w:type="gramEnd"/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письменно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известить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другую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Сторону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принятых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решениях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(произошедших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изменениях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др.).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неисполнении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данной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обязанности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действия,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осуществленные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контрагентом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(во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того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или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иного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обязательства,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предусмотренного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123AB6" w:rsidRPr="00932F8A">
        <w:rPr>
          <w:rFonts w:ascii="Times New Roman" w:hAnsi="Times New Roman"/>
          <w:spacing w:val="-4"/>
          <w:sz w:val="24"/>
          <w:szCs w:val="24"/>
          <w:lang w:eastAsia="ru-RU"/>
        </w:rPr>
        <w:t>Контракт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ом),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исходя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имеющейся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него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другой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Стороне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(его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данных,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реквизитах),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z w:val="24"/>
          <w:szCs w:val="24"/>
          <w:lang w:eastAsia="ru-RU"/>
        </w:rPr>
        <w:t>свидетельствуют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надлежащем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исполнении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таким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лицом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соответствующего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договорного</w:t>
      </w:r>
      <w:r w:rsidR="00990BE1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932F8A">
        <w:rPr>
          <w:rFonts w:ascii="Times New Roman" w:hAnsi="Times New Roman"/>
          <w:spacing w:val="-4"/>
          <w:sz w:val="24"/>
          <w:szCs w:val="24"/>
          <w:lang w:eastAsia="ru-RU"/>
        </w:rPr>
        <w:t>обязательства.</w:t>
      </w:r>
    </w:p>
    <w:p w:rsidR="00311B59" w:rsidRPr="00C36254" w:rsidRDefault="00932F8A" w:rsidP="00932F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11.3</w:t>
      </w:r>
      <w:r w:rsidR="0069079F">
        <w:rPr>
          <w:rFonts w:ascii="Times New Roman" w:hAnsi="Times New Roman"/>
          <w:sz w:val="24"/>
          <w:szCs w:val="24"/>
          <w:lang w:eastAsia="ru-RU"/>
        </w:rPr>
        <w:t>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разрешении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вопросов,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не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урегулированных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ru-RU"/>
        </w:rPr>
        <w:t>Контракто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м,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Стороны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учитывают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взаимные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интересы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руководствуются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действующим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C36254">
        <w:rPr>
          <w:rFonts w:ascii="Times New Roman" w:hAnsi="Times New Roman"/>
          <w:sz w:val="24"/>
          <w:szCs w:val="24"/>
          <w:lang w:eastAsia="ru-RU"/>
        </w:rPr>
        <w:t>Федерации.</w:t>
      </w:r>
    </w:p>
    <w:p w:rsidR="00311B59" w:rsidRPr="00932F8A" w:rsidRDefault="00EF6824" w:rsidP="00932F8A">
      <w:pPr>
        <w:pStyle w:val="af6"/>
        <w:numPr>
          <w:ilvl w:val="1"/>
          <w:numId w:val="37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юбые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изменения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дополнения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 w:rsidRPr="00932F8A">
        <w:rPr>
          <w:rFonts w:ascii="Times New Roman" w:hAnsi="Times New Roman"/>
          <w:sz w:val="24"/>
          <w:szCs w:val="24"/>
          <w:lang w:eastAsia="ru-RU"/>
        </w:rPr>
        <w:t>Контракт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действительны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только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условии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оформления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письменном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виде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подписания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обеими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Сторонами,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за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исключением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случаев,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п.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1</w:t>
      </w:r>
      <w:r w:rsidR="00932F8A">
        <w:rPr>
          <w:rFonts w:ascii="Times New Roman" w:hAnsi="Times New Roman"/>
          <w:sz w:val="24"/>
          <w:szCs w:val="24"/>
          <w:lang w:eastAsia="ru-RU"/>
        </w:rPr>
        <w:t>1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.2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B6" w:rsidRPr="00932F8A">
        <w:rPr>
          <w:rFonts w:ascii="Times New Roman" w:hAnsi="Times New Roman"/>
          <w:sz w:val="24"/>
          <w:szCs w:val="24"/>
          <w:lang w:eastAsia="ru-RU"/>
        </w:rPr>
        <w:t>Контракт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а.</w:t>
      </w:r>
    </w:p>
    <w:p w:rsidR="00311B59" w:rsidRPr="00932F8A" w:rsidRDefault="00123AB6" w:rsidP="00932F8A">
      <w:pPr>
        <w:pStyle w:val="af6"/>
        <w:numPr>
          <w:ilvl w:val="1"/>
          <w:numId w:val="38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932F8A">
        <w:rPr>
          <w:rFonts w:ascii="Times New Roman" w:hAnsi="Times New Roman"/>
          <w:sz w:val="24"/>
          <w:szCs w:val="24"/>
          <w:lang w:eastAsia="ru-RU"/>
        </w:rPr>
        <w:t>Контракт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составлен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двух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экземплярах,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имеющих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равную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юридическую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силу,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по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одному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экземпляру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каждой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из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B59" w:rsidRPr="00932F8A">
        <w:rPr>
          <w:rFonts w:ascii="Times New Roman" w:hAnsi="Times New Roman"/>
          <w:sz w:val="24"/>
          <w:szCs w:val="24"/>
          <w:lang w:eastAsia="ru-RU"/>
        </w:rPr>
        <w:t>Сторон.</w:t>
      </w:r>
    </w:p>
    <w:p w:rsidR="00311B59" w:rsidRPr="0016557B" w:rsidRDefault="00311B59" w:rsidP="00311B59">
      <w:pPr>
        <w:shd w:val="clear" w:color="auto" w:fill="FFFFFF"/>
        <w:tabs>
          <w:tab w:val="num" w:pos="567"/>
          <w:tab w:val="left" w:pos="993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1B59" w:rsidRPr="0016557B" w:rsidRDefault="00311B59" w:rsidP="00311B59">
      <w:pPr>
        <w:shd w:val="clear" w:color="auto" w:fill="FFFFFF"/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1</w:t>
      </w:r>
      <w:r w:rsidR="00932F8A">
        <w:rPr>
          <w:rFonts w:ascii="Times New Roman" w:hAnsi="Times New Roman"/>
          <w:b/>
          <w:bCs/>
          <w:caps/>
          <w:sz w:val="28"/>
          <w:szCs w:val="28"/>
          <w:lang w:eastAsia="ru-RU"/>
        </w:rPr>
        <w:t>2</w:t>
      </w: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  <w:r w:rsidR="00990BE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Приложения</w:t>
      </w:r>
      <w:r w:rsidR="00990BE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к</w:t>
      </w:r>
      <w:r w:rsidR="00990BE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123AB6">
        <w:rPr>
          <w:rFonts w:ascii="Times New Roman" w:hAnsi="Times New Roman"/>
          <w:b/>
          <w:bCs/>
          <w:caps/>
          <w:sz w:val="28"/>
          <w:szCs w:val="28"/>
          <w:lang w:eastAsia="ru-RU"/>
        </w:rPr>
        <w:t>КОНТРАКТ</w:t>
      </w:r>
      <w:r w:rsidRPr="0016557B">
        <w:rPr>
          <w:rFonts w:ascii="Times New Roman" w:hAnsi="Times New Roman"/>
          <w:b/>
          <w:bCs/>
          <w:caps/>
          <w:sz w:val="28"/>
          <w:szCs w:val="28"/>
          <w:lang w:eastAsia="ru-RU"/>
        </w:rPr>
        <w:t>у</w:t>
      </w:r>
    </w:p>
    <w:p w:rsidR="00311B59" w:rsidRPr="00C36254" w:rsidRDefault="00311B59" w:rsidP="00311B59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254">
        <w:rPr>
          <w:rFonts w:ascii="Times New Roman" w:hAnsi="Times New Roman"/>
          <w:sz w:val="24"/>
          <w:szCs w:val="24"/>
          <w:lang w:eastAsia="ar-SA"/>
        </w:rPr>
        <w:t>Все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ar-SA"/>
        </w:rPr>
        <w:t>приложения,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ar-SA"/>
        </w:rPr>
        <w:t>указанные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ar-SA"/>
        </w:rPr>
        <w:t>в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ar-SA"/>
        </w:rPr>
        <w:t>настоящем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ar-SA"/>
        </w:rPr>
        <w:t>разделе,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ar-SA"/>
        </w:rPr>
        <w:t>являются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ar-SA"/>
        </w:rPr>
        <w:t>неотъемлемыми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ar-SA"/>
        </w:rPr>
        <w:t>частями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ar-SA"/>
        </w:rPr>
        <w:t>настоящего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3AB6">
        <w:rPr>
          <w:rFonts w:ascii="Times New Roman" w:hAnsi="Times New Roman"/>
          <w:sz w:val="24"/>
          <w:szCs w:val="24"/>
          <w:lang w:eastAsia="ar-SA"/>
        </w:rPr>
        <w:t>Контракта</w:t>
      </w:r>
      <w:r w:rsidRPr="00C36254">
        <w:rPr>
          <w:rFonts w:ascii="Times New Roman" w:hAnsi="Times New Roman"/>
          <w:sz w:val="24"/>
          <w:szCs w:val="24"/>
          <w:lang w:eastAsia="ar-SA"/>
        </w:rPr>
        <w:t>.</w:t>
      </w:r>
    </w:p>
    <w:p w:rsidR="00311B59" w:rsidRPr="00C36254" w:rsidRDefault="00311B59" w:rsidP="00311B59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254">
        <w:rPr>
          <w:rFonts w:ascii="Times New Roman" w:hAnsi="Times New Roman"/>
          <w:sz w:val="24"/>
          <w:szCs w:val="24"/>
          <w:lang w:eastAsia="ar-SA"/>
        </w:rPr>
        <w:t>1</w:t>
      </w:r>
      <w:r w:rsidR="00932F8A">
        <w:rPr>
          <w:rFonts w:ascii="Times New Roman" w:hAnsi="Times New Roman"/>
          <w:sz w:val="24"/>
          <w:szCs w:val="24"/>
          <w:lang w:eastAsia="ar-SA"/>
        </w:rPr>
        <w:t>2</w:t>
      </w:r>
      <w:r w:rsidRPr="00C36254">
        <w:rPr>
          <w:rFonts w:ascii="Times New Roman" w:hAnsi="Times New Roman"/>
          <w:sz w:val="24"/>
          <w:szCs w:val="24"/>
          <w:lang w:eastAsia="ar-SA"/>
        </w:rPr>
        <w:t>.1.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«Перечень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точек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поставки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(присоединения)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средств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измерений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для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коммерческого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учета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(мощности)».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1B59" w:rsidRPr="00C36254" w:rsidRDefault="00311B59" w:rsidP="00311B59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254">
        <w:rPr>
          <w:rFonts w:ascii="Times New Roman" w:hAnsi="Times New Roman"/>
          <w:sz w:val="24"/>
          <w:szCs w:val="24"/>
          <w:lang w:eastAsia="ar-SA"/>
        </w:rPr>
        <w:lastRenderedPageBreak/>
        <w:t>1</w:t>
      </w:r>
      <w:r w:rsidR="00932F8A">
        <w:rPr>
          <w:rFonts w:ascii="Times New Roman" w:hAnsi="Times New Roman"/>
          <w:sz w:val="24"/>
          <w:szCs w:val="24"/>
          <w:lang w:eastAsia="ar-SA"/>
        </w:rPr>
        <w:t>2</w:t>
      </w:r>
      <w:r w:rsidRPr="00C36254">
        <w:rPr>
          <w:rFonts w:ascii="Times New Roman" w:hAnsi="Times New Roman"/>
          <w:sz w:val="24"/>
          <w:szCs w:val="24"/>
          <w:lang w:eastAsia="ar-SA"/>
        </w:rPr>
        <w:t>.2.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95DF6" w:rsidRPr="00C36254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2.1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«Акт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разграничения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балансовой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принадлежности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электрических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сетей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(электроустановок)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между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254" w:rsidRPr="00C36254">
        <w:rPr>
          <w:rFonts w:ascii="Times New Roman" w:hAnsi="Times New Roman"/>
          <w:sz w:val="24"/>
          <w:szCs w:val="24"/>
          <w:lang w:eastAsia="ru-RU"/>
        </w:rPr>
        <w:t>МУП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254" w:rsidRPr="00C3625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C36254" w:rsidRPr="00C36254">
        <w:rPr>
          <w:rFonts w:ascii="Times New Roman" w:hAnsi="Times New Roman"/>
          <w:sz w:val="24"/>
          <w:szCs w:val="24"/>
          <w:lang w:eastAsia="ru-RU"/>
        </w:rPr>
        <w:t>УльГЭС</w:t>
      </w:r>
      <w:proofErr w:type="spellEnd"/>
      <w:r w:rsidR="00C36254" w:rsidRPr="00C36254">
        <w:rPr>
          <w:rFonts w:ascii="Times New Roman" w:hAnsi="Times New Roman"/>
          <w:sz w:val="24"/>
          <w:szCs w:val="24"/>
          <w:lang w:eastAsia="ru-RU"/>
        </w:rPr>
        <w:t>»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325">
        <w:rPr>
          <w:rFonts w:ascii="Times New Roman" w:hAnsi="Times New Roman"/>
          <w:sz w:val="24"/>
          <w:szCs w:val="24"/>
        </w:rPr>
        <w:t>____________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(при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наличии).</w:t>
      </w:r>
    </w:p>
    <w:p w:rsidR="00311B59" w:rsidRPr="00C36254" w:rsidRDefault="00311B59" w:rsidP="00311B59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54">
        <w:rPr>
          <w:rFonts w:ascii="Times New Roman" w:hAnsi="Times New Roman"/>
          <w:sz w:val="24"/>
          <w:szCs w:val="24"/>
          <w:lang w:eastAsia="ar-SA"/>
        </w:rPr>
        <w:t>1</w:t>
      </w:r>
      <w:r w:rsidR="00932F8A">
        <w:rPr>
          <w:rFonts w:ascii="Times New Roman" w:hAnsi="Times New Roman"/>
          <w:sz w:val="24"/>
          <w:szCs w:val="24"/>
          <w:lang w:eastAsia="ar-SA"/>
        </w:rPr>
        <w:t>2</w:t>
      </w:r>
      <w:r w:rsidRPr="00C36254">
        <w:rPr>
          <w:rFonts w:ascii="Times New Roman" w:hAnsi="Times New Roman"/>
          <w:sz w:val="24"/>
          <w:szCs w:val="24"/>
          <w:lang w:eastAsia="ar-SA"/>
        </w:rPr>
        <w:t>.3.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2.2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«Акт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разграничения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эксплуатационной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между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254" w:rsidRPr="00C36254">
        <w:rPr>
          <w:rFonts w:ascii="Times New Roman" w:hAnsi="Times New Roman"/>
          <w:sz w:val="24"/>
          <w:szCs w:val="24"/>
          <w:lang w:eastAsia="ru-RU"/>
        </w:rPr>
        <w:t>МУП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254" w:rsidRPr="00C3625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C36254" w:rsidRPr="00C36254">
        <w:rPr>
          <w:rFonts w:ascii="Times New Roman" w:hAnsi="Times New Roman"/>
          <w:sz w:val="24"/>
          <w:szCs w:val="24"/>
          <w:lang w:eastAsia="ru-RU"/>
        </w:rPr>
        <w:t>УльГЭС</w:t>
      </w:r>
      <w:proofErr w:type="spellEnd"/>
      <w:r w:rsidR="00C36254" w:rsidRPr="00C36254">
        <w:rPr>
          <w:rFonts w:ascii="Times New Roman" w:hAnsi="Times New Roman"/>
          <w:sz w:val="24"/>
          <w:szCs w:val="24"/>
          <w:lang w:eastAsia="ru-RU"/>
        </w:rPr>
        <w:t>»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325">
        <w:rPr>
          <w:rFonts w:ascii="Times New Roman" w:hAnsi="Times New Roman"/>
          <w:sz w:val="24"/>
          <w:szCs w:val="24"/>
        </w:rPr>
        <w:t>________________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(при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наличии).</w:t>
      </w:r>
    </w:p>
    <w:p w:rsidR="00311B59" w:rsidRPr="00C36254" w:rsidRDefault="00311B59" w:rsidP="00311B59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254">
        <w:rPr>
          <w:rFonts w:ascii="Times New Roman" w:hAnsi="Times New Roman"/>
          <w:sz w:val="24"/>
          <w:szCs w:val="24"/>
          <w:lang w:eastAsia="ru-RU"/>
        </w:rPr>
        <w:t>1</w:t>
      </w:r>
      <w:r w:rsidR="00932F8A">
        <w:rPr>
          <w:rFonts w:ascii="Times New Roman" w:hAnsi="Times New Roman"/>
          <w:sz w:val="24"/>
          <w:szCs w:val="24"/>
          <w:lang w:eastAsia="ru-RU"/>
        </w:rPr>
        <w:t>2</w:t>
      </w:r>
      <w:r w:rsidRPr="00C36254">
        <w:rPr>
          <w:rFonts w:ascii="Times New Roman" w:hAnsi="Times New Roman"/>
          <w:sz w:val="24"/>
          <w:szCs w:val="24"/>
          <w:lang w:eastAsia="ru-RU"/>
        </w:rPr>
        <w:t>.4.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2.3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«Акт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об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осуществлении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технологического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присоединения»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(при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наличии).</w:t>
      </w:r>
    </w:p>
    <w:p w:rsidR="00311B59" w:rsidRPr="00C36254" w:rsidRDefault="00311B59" w:rsidP="00311B59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254">
        <w:rPr>
          <w:rFonts w:ascii="Times New Roman" w:hAnsi="Times New Roman"/>
          <w:sz w:val="24"/>
          <w:szCs w:val="24"/>
          <w:lang w:eastAsia="ar-SA"/>
        </w:rPr>
        <w:t>1</w:t>
      </w:r>
      <w:r w:rsidR="00932F8A">
        <w:rPr>
          <w:rFonts w:ascii="Times New Roman" w:hAnsi="Times New Roman"/>
          <w:sz w:val="24"/>
          <w:szCs w:val="24"/>
          <w:lang w:eastAsia="ar-SA"/>
        </w:rPr>
        <w:t>2</w:t>
      </w:r>
      <w:r w:rsidRPr="00C36254">
        <w:rPr>
          <w:rFonts w:ascii="Times New Roman" w:hAnsi="Times New Roman"/>
          <w:sz w:val="24"/>
          <w:szCs w:val="24"/>
          <w:lang w:eastAsia="ar-SA"/>
        </w:rPr>
        <w:t>.5.</w:t>
      </w:r>
      <w:r w:rsidR="00990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3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«Плановые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объемы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передачи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мощности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на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20</w:t>
      </w:r>
      <w:r w:rsidR="001528D3" w:rsidRPr="001528D3">
        <w:rPr>
          <w:rFonts w:ascii="Times New Roman" w:hAnsi="Times New Roman"/>
          <w:sz w:val="24"/>
          <w:szCs w:val="24"/>
          <w:lang w:eastAsia="ru-RU"/>
        </w:rPr>
        <w:t>21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C38" w:rsidRPr="00C36254">
        <w:rPr>
          <w:rFonts w:ascii="Times New Roman" w:hAnsi="Times New Roman"/>
          <w:sz w:val="24"/>
          <w:szCs w:val="24"/>
          <w:lang w:eastAsia="ru-RU"/>
        </w:rPr>
        <w:t>год».</w:t>
      </w:r>
    </w:p>
    <w:p w:rsidR="00311B59" w:rsidRPr="00C36254" w:rsidRDefault="00311B59" w:rsidP="00311B59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54">
        <w:rPr>
          <w:rFonts w:ascii="Times New Roman" w:hAnsi="Times New Roman"/>
          <w:sz w:val="24"/>
          <w:szCs w:val="24"/>
          <w:lang w:eastAsia="ru-RU"/>
        </w:rPr>
        <w:t>1</w:t>
      </w:r>
      <w:r w:rsidR="00932F8A">
        <w:rPr>
          <w:rFonts w:ascii="Times New Roman" w:hAnsi="Times New Roman"/>
          <w:sz w:val="24"/>
          <w:szCs w:val="24"/>
          <w:lang w:eastAsia="ru-RU"/>
        </w:rPr>
        <w:t>2</w:t>
      </w:r>
      <w:r w:rsidRPr="00C36254">
        <w:rPr>
          <w:rFonts w:ascii="Times New Roman" w:hAnsi="Times New Roman"/>
          <w:sz w:val="24"/>
          <w:szCs w:val="24"/>
          <w:lang w:eastAsia="ru-RU"/>
        </w:rPr>
        <w:t>.6.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4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«Акт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согласования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аварийной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(или)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брони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электроснабжения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Потребителя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электрической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энергии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824">
        <w:rPr>
          <w:rFonts w:ascii="Times New Roman" w:hAnsi="Times New Roman"/>
          <w:sz w:val="24"/>
          <w:szCs w:val="24"/>
          <w:lang w:eastAsia="ru-RU"/>
        </w:rPr>
        <w:t>(мощности)»</w:t>
      </w:r>
      <w:r w:rsidR="000E3B93">
        <w:rPr>
          <w:rFonts w:ascii="Times New Roman" w:hAnsi="Times New Roman"/>
          <w:sz w:val="24"/>
          <w:szCs w:val="24"/>
          <w:lang w:eastAsia="ru-RU"/>
        </w:rPr>
        <w:t xml:space="preserve"> (при наличии).</w:t>
      </w:r>
    </w:p>
    <w:p w:rsidR="00066DCA" w:rsidRPr="002D2892" w:rsidRDefault="00311B59" w:rsidP="00311B59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Style w:val="afc"/>
          <w:rFonts w:eastAsia="Calibri"/>
          <w:sz w:val="24"/>
          <w:szCs w:val="24"/>
        </w:rPr>
      </w:pPr>
      <w:r w:rsidRPr="00C36254">
        <w:rPr>
          <w:rFonts w:ascii="Times New Roman" w:hAnsi="Times New Roman"/>
          <w:sz w:val="24"/>
          <w:szCs w:val="24"/>
          <w:lang w:eastAsia="ru-RU"/>
        </w:rPr>
        <w:t>1</w:t>
      </w:r>
      <w:r w:rsidR="00932F8A">
        <w:rPr>
          <w:rFonts w:ascii="Times New Roman" w:hAnsi="Times New Roman"/>
          <w:sz w:val="24"/>
          <w:szCs w:val="24"/>
          <w:lang w:eastAsia="ru-RU"/>
        </w:rPr>
        <w:t>2</w:t>
      </w:r>
      <w:r w:rsidRPr="00C36254">
        <w:rPr>
          <w:rFonts w:ascii="Times New Roman" w:hAnsi="Times New Roman"/>
          <w:sz w:val="24"/>
          <w:szCs w:val="24"/>
          <w:lang w:eastAsia="ru-RU"/>
        </w:rPr>
        <w:t>.7.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№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5.1</w:t>
      </w:r>
      <w:r w:rsidR="00AB1930">
        <w:rPr>
          <w:rFonts w:ascii="Times New Roman" w:hAnsi="Times New Roman"/>
          <w:sz w:val="24"/>
          <w:szCs w:val="24"/>
          <w:lang w:eastAsia="ru-RU"/>
        </w:rPr>
        <w:t xml:space="preserve"> Форма </w:t>
      </w:r>
      <w:r w:rsidR="00990B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930">
        <w:rPr>
          <w:rFonts w:ascii="Times New Roman" w:hAnsi="Times New Roman"/>
          <w:sz w:val="24"/>
          <w:szCs w:val="24"/>
          <w:lang w:eastAsia="ru-RU"/>
        </w:rPr>
        <w:t>«</w:t>
      </w:r>
      <w:r w:rsidR="00066DCA" w:rsidRPr="002D2892">
        <w:rPr>
          <w:rStyle w:val="afc"/>
          <w:rFonts w:eastAsia="Calibri"/>
          <w:sz w:val="24"/>
          <w:szCs w:val="24"/>
        </w:rPr>
        <w:t>Акт</w:t>
      </w:r>
      <w:r w:rsidR="00990BE1">
        <w:rPr>
          <w:rStyle w:val="afc"/>
          <w:rFonts w:eastAsia="Calibri"/>
          <w:sz w:val="24"/>
          <w:szCs w:val="24"/>
        </w:rPr>
        <w:t xml:space="preserve"> </w:t>
      </w:r>
      <w:r w:rsidR="00066DCA" w:rsidRPr="002D2892">
        <w:rPr>
          <w:rStyle w:val="afc"/>
          <w:rFonts w:eastAsia="Calibri"/>
          <w:sz w:val="24"/>
          <w:szCs w:val="24"/>
        </w:rPr>
        <w:t>об</w:t>
      </w:r>
      <w:r w:rsidR="00990BE1">
        <w:rPr>
          <w:rStyle w:val="afc"/>
          <w:rFonts w:eastAsia="Calibri"/>
          <w:sz w:val="24"/>
          <w:szCs w:val="24"/>
        </w:rPr>
        <w:t xml:space="preserve"> </w:t>
      </w:r>
      <w:r w:rsidR="00066DCA" w:rsidRPr="002D2892">
        <w:rPr>
          <w:rStyle w:val="afc"/>
          <w:rFonts w:eastAsia="Calibri"/>
          <w:sz w:val="24"/>
          <w:szCs w:val="24"/>
        </w:rPr>
        <w:t>объемах</w:t>
      </w:r>
      <w:r w:rsidR="00990BE1">
        <w:rPr>
          <w:rStyle w:val="afc"/>
          <w:rFonts w:eastAsia="Calibri"/>
          <w:sz w:val="24"/>
          <w:szCs w:val="24"/>
        </w:rPr>
        <w:t xml:space="preserve"> </w:t>
      </w:r>
      <w:r w:rsidR="00066DCA" w:rsidRPr="002D2892">
        <w:rPr>
          <w:rStyle w:val="afc"/>
          <w:rFonts w:eastAsia="Calibri"/>
          <w:sz w:val="24"/>
          <w:szCs w:val="24"/>
        </w:rPr>
        <w:t>поставленной</w:t>
      </w:r>
      <w:r w:rsidR="00990BE1">
        <w:rPr>
          <w:rStyle w:val="afc"/>
          <w:rFonts w:eastAsia="Calibri"/>
          <w:sz w:val="24"/>
          <w:szCs w:val="24"/>
        </w:rPr>
        <w:t xml:space="preserve"> </w:t>
      </w:r>
      <w:r w:rsidR="00066DCA" w:rsidRPr="002D2892">
        <w:rPr>
          <w:rStyle w:val="afc"/>
          <w:rFonts w:eastAsia="Calibri"/>
          <w:sz w:val="24"/>
          <w:szCs w:val="24"/>
        </w:rPr>
        <w:t>Потребителю</w:t>
      </w:r>
      <w:r w:rsidR="00990BE1">
        <w:rPr>
          <w:rStyle w:val="afc"/>
          <w:rFonts w:eastAsia="Calibri"/>
          <w:sz w:val="24"/>
          <w:szCs w:val="24"/>
        </w:rPr>
        <w:t xml:space="preserve"> </w:t>
      </w:r>
      <w:r w:rsidR="00066DCA" w:rsidRPr="002D2892">
        <w:rPr>
          <w:rStyle w:val="afc"/>
          <w:rFonts w:eastAsia="Calibri"/>
          <w:sz w:val="24"/>
          <w:szCs w:val="24"/>
        </w:rPr>
        <w:t>услуг</w:t>
      </w:r>
      <w:r w:rsidR="00990BE1">
        <w:rPr>
          <w:rStyle w:val="afc"/>
          <w:rFonts w:eastAsia="Calibri"/>
          <w:sz w:val="24"/>
          <w:szCs w:val="24"/>
        </w:rPr>
        <w:t xml:space="preserve"> </w:t>
      </w:r>
      <w:r w:rsidR="00066DCA" w:rsidRPr="002D2892">
        <w:rPr>
          <w:rStyle w:val="afc"/>
          <w:rFonts w:eastAsia="Calibri"/>
          <w:sz w:val="24"/>
          <w:szCs w:val="24"/>
        </w:rPr>
        <w:t>электрической</w:t>
      </w:r>
      <w:r w:rsidR="00990BE1">
        <w:rPr>
          <w:rStyle w:val="afc"/>
          <w:rFonts w:eastAsia="Calibri"/>
          <w:sz w:val="24"/>
          <w:szCs w:val="24"/>
        </w:rPr>
        <w:t xml:space="preserve"> </w:t>
      </w:r>
      <w:r w:rsidR="00066DCA" w:rsidRPr="002D2892">
        <w:rPr>
          <w:rStyle w:val="afc"/>
          <w:rFonts w:eastAsia="Calibri"/>
          <w:sz w:val="24"/>
          <w:szCs w:val="24"/>
        </w:rPr>
        <w:t>энергии</w:t>
      </w:r>
      <w:r w:rsidR="00AB1930">
        <w:rPr>
          <w:rStyle w:val="afc"/>
          <w:rFonts w:eastAsia="Calibri"/>
          <w:sz w:val="24"/>
          <w:szCs w:val="24"/>
        </w:rPr>
        <w:t>».</w:t>
      </w:r>
    </w:p>
    <w:p w:rsidR="00794A54" w:rsidRPr="002D2892" w:rsidRDefault="00794A54" w:rsidP="00794A5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Style w:val="afc"/>
          <w:rFonts w:eastAsia="Calibri"/>
          <w:sz w:val="24"/>
          <w:szCs w:val="24"/>
        </w:rPr>
      </w:pPr>
      <w:r w:rsidRPr="00C3625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3625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3625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54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2 «Форма сводного акта первичного учета мощности»</w:t>
      </w:r>
      <w:r>
        <w:rPr>
          <w:rStyle w:val="afc"/>
          <w:rFonts w:eastAsia="Calibri"/>
          <w:sz w:val="24"/>
          <w:szCs w:val="24"/>
        </w:rPr>
        <w:t xml:space="preserve"> (при наличии).</w:t>
      </w:r>
    </w:p>
    <w:p w:rsidR="00C36254" w:rsidRDefault="00AA5389" w:rsidP="00794A5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311B59" w:rsidRPr="0016557B" w:rsidRDefault="00311B59" w:rsidP="00311B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6557B">
        <w:rPr>
          <w:rFonts w:ascii="Times New Roman" w:hAnsi="Times New Roman"/>
          <w:b/>
          <w:sz w:val="26"/>
          <w:szCs w:val="26"/>
          <w:lang w:eastAsia="ru-RU"/>
        </w:rPr>
        <w:lastRenderedPageBreak/>
        <w:t>АДРЕСА</w:t>
      </w:r>
      <w:r w:rsidR="00990B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6557B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990B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6557B">
        <w:rPr>
          <w:rFonts w:ascii="Times New Roman" w:hAnsi="Times New Roman"/>
          <w:b/>
          <w:sz w:val="26"/>
          <w:szCs w:val="26"/>
          <w:lang w:eastAsia="ru-RU"/>
        </w:rPr>
        <w:t>РЕКВИЗИТЫ</w:t>
      </w:r>
      <w:r w:rsidR="00990B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6557B">
        <w:rPr>
          <w:rFonts w:ascii="Times New Roman" w:hAnsi="Times New Roman"/>
          <w:b/>
          <w:sz w:val="26"/>
          <w:szCs w:val="26"/>
          <w:lang w:eastAsia="ru-RU"/>
        </w:rPr>
        <w:t>СТОРОН</w:t>
      </w:r>
    </w:p>
    <w:p w:rsidR="00C36254" w:rsidRPr="00C36254" w:rsidRDefault="00C36254" w:rsidP="00C36254">
      <w:pPr>
        <w:pStyle w:val="Style11"/>
        <w:widowControl/>
        <w:spacing w:before="221" w:line="274" w:lineRule="exact"/>
        <w:ind w:left="360"/>
        <w:rPr>
          <w:rStyle w:val="FontStyle25"/>
          <w:b/>
          <w:sz w:val="24"/>
          <w:szCs w:val="24"/>
        </w:rPr>
      </w:pPr>
      <w:r w:rsidRPr="00C36254">
        <w:rPr>
          <w:rStyle w:val="FontStyle25"/>
          <w:b/>
          <w:sz w:val="24"/>
          <w:szCs w:val="24"/>
        </w:rPr>
        <w:t>Сетевая</w:t>
      </w:r>
      <w:r w:rsidR="00990BE1">
        <w:rPr>
          <w:rStyle w:val="FontStyle25"/>
          <w:b/>
          <w:sz w:val="24"/>
          <w:szCs w:val="24"/>
        </w:rPr>
        <w:t xml:space="preserve"> </w:t>
      </w:r>
      <w:r w:rsidRPr="00C36254">
        <w:rPr>
          <w:rStyle w:val="FontStyle25"/>
          <w:b/>
          <w:sz w:val="24"/>
          <w:szCs w:val="24"/>
        </w:rPr>
        <w:t>организация:</w:t>
      </w:r>
    </w:p>
    <w:p w:rsidR="00BF47F1" w:rsidRDefault="00C36254" w:rsidP="00BF47F1">
      <w:pPr>
        <w:pStyle w:val="Style11"/>
        <w:widowControl/>
        <w:spacing w:before="221" w:line="240" w:lineRule="auto"/>
        <w:ind w:left="357"/>
        <w:rPr>
          <w:rStyle w:val="FontStyle25"/>
          <w:sz w:val="24"/>
          <w:szCs w:val="24"/>
          <w:lang w:val="en-US"/>
        </w:rPr>
      </w:pPr>
      <w:r w:rsidRPr="00C36254">
        <w:rPr>
          <w:rStyle w:val="FontStyle25"/>
          <w:sz w:val="24"/>
          <w:szCs w:val="24"/>
        </w:rPr>
        <w:t>Муниципальное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унитарное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предприятие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Ульяновская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городская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электросеть</w:t>
      </w:r>
      <w:r w:rsidR="00990BE1">
        <w:rPr>
          <w:rStyle w:val="FontStyle25"/>
          <w:sz w:val="24"/>
          <w:szCs w:val="24"/>
        </w:rPr>
        <w:t xml:space="preserve"> </w:t>
      </w:r>
    </w:p>
    <w:p w:rsidR="00BF47F1" w:rsidRPr="00713EA9" w:rsidRDefault="00C36254" w:rsidP="00BF47F1">
      <w:pPr>
        <w:pStyle w:val="Style11"/>
        <w:widowControl/>
        <w:spacing w:line="274" w:lineRule="exact"/>
        <w:ind w:left="357"/>
        <w:rPr>
          <w:rStyle w:val="FontStyle25"/>
          <w:sz w:val="24"/>
          <w:szCs w:val="24"/>
        </w:rPr>
      </w:pPr>
      <w:r w:rsidRPr="00C36254">
        <w:rPr>
          <w:rStyle w:val="FontStyle25"/>
          <w:sz w:val="24"/>
          <w:szCs w:val="24"/>
        </w:rPr>
        <w:t>432017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Россия,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г</w:t>
      </w:r>
      <w:proofErr w:type="gramStart"/>
      <w:r w:rsidRPr="00C36254">
        <w:rPr>
          <w:rStyle w:val="FontStyle25"/>
          <w:sz w:val="24"/>
          <w:szCs w:val="24"/>
        </w:rPr>
        <w:t>.У</w:t>
      </w:r>
      <w:proofErr w:type="gramEnd"/>
      <w:r w:rsidRPr="00C36254">
        <w:rPr>
          <w:rStyle w:val="FontStyle25"/>
          <w:sz w:val="24"/>
          <w:szCs w:val="24"/>
        </w:rPr>
        <w:t>льяновск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ул.</w:t>
      </w:r>
      <w:r w:rsidR="00713EA9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Мин</w:t>
      </w:r>
      <w:r w:rsidR="00990BE1">
        <w:rPr>
          <w:rStyle w:val="FontStyle25"/>
          <w:sz w:val="24"/>
          <w:szCs w:val="24"/>
        </w:rPr>
        <w:t>аева 46, 432009 ул.</w:t>
      </w:r>
      <w:r w:rsidR="00713EA9">
        <w:rPr>
          <w:rStyle w:val="FontStyle25"/>
          <w:sz w:val="24"/>
          <w:szCs w:val="24"/>
        </w:rPr>
        <w:t xml:space="preserve"> </w:t>
      </w:r>
      <w:r w:rsidR="00990BE1">
        <w:rPr>
          <w:rStyle w:val="FontStyle25"/>
          <w:sz w:val="24"/>
          <w:szCs w:val="24"/>
        </w:rPr>
        <w:t>Вокзальная 6</w:t>
      </w:r>
      <w:r w:rsidRPr="00C36254">
        <w:rPr>
          <w:rStyle w:val="FontStyle25"/>
          <w:sz w:val="24"/>
          <w:szCs w:val="24"/>
        </w:rPr>
        <w:t>А</w:t>
      </w:r>
      <w:r w:rsidR="00990BE1">
        <w:rPr>
          <w:rStyle w:val="FontStyle25"/>
          <w:sz w:val="24"/>
          <w:szCs w:val="24"/>
        </w:rPr>
        <w:t xml:space="preserve"> </w:t>
      </w:r>
    </w:p>
    <w:p w:rsidR="00C36254" w:rsidRPr="00C36254" w:rsidRDefault="00C36254" w:rsidP="00C36254">
      <w:pPr>
        <w:pStyle w:val="Style11"/>
        <w:widowControl/>
        <w:spacing w:line="274" w:lineRule="exact"/>
        <w:ind w:left="370"/>
        <w:jc w:val="both"/>
        <w:rPr>
          <w:rStyle w:val="FontStyle25"/>
          <w:sz w:val="24"/>
          <w:szCs w:val="24"/>
        </w:rPr>
      </w:pPr>
      <w:r w:rsidRPr="00C36254">
        <w:rPr>
          <w:rStyle w:val="FontStyle25"/>
          <w:sz w:val="24"/>
          <w:szCs w:val="24"/>
        </w:rPr>
        <w:t>контактный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телефон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тел.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32-23-06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факс.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32-20-97,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тел.32-23-92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факс.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32-33-54</w:t>
      </w:r>
    </w:p>
    <w:p w:rsidR="00C36254" w:rsidRPr="00713EA9" w:rsidRDefault="00C36254" w:rsidP="00C36254">
      <w:pPr>
        <w:pStyle w:val="Style11"/>
        <w:widowControl/>
        <w:spacing w:before="14" w:line="240" w:lineRule="auto"/>
        <w:ind w:left="360"/>
        <w:rPr>
          <w:rStyle w:val="FontStyle25"/>
          <w:sz w:val="24"/>
          <w:szCs w:val="24"/>
        </w:rPr>
      </w:pPr>
      <w:r w:rsidRPr="00C36254">
        <w:rPr>
          <w:rStyle w:val="FontStyle25"/>
          <w:sz w:val="24"/>
          <w:szCs w:val="24"/>
        </w:rPr>
        <w:t>ИНН/КПП</w:t>
      </w:r>
      <w:r w:rsidR="00990BE1">
        <w:rPr>
          <w:rStyle w:val="FontStyle25"/>
          <w:sz w:val="24"/>
          <w:szCs w:val="24"/>
        </w:rPr>
        <w:t xml:space="preserve"> </w:t>
      </w:r>
      <w:r w:rsidRPr="00C36254">
        <w:rPr>
          <w:rStyle w:val="FontStyle25"/>
          <w:sz w:val="24"/>
          <w:szCs w:val="24"/>
        </w:rPr>
        <w:t>7303003290/732501001</w:t>
      </w:r>
    </w:p>
    <w:p w:rsidR="00765A85" w:rsidRPr="00765A85" w:rsidRDefault="00765A85" w:rsidP="00765A85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765A85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765A85">
        <w:rPr>
          <w:rFonts w:ascii="Times New Roman" w:hAnsi="Times New Roman"/>
          <w:bCs/>
          <w:color w:val="000000"/>
          <w:sz w:val="24"/>
          <w:szCs w:val="24"/>
        </w:rPr>
        <w:t>/с 40702810429280005598 в операционный офис "Ульяновский" Филиала "Нижегородский" АО "АЛЬФА-БАНК" г.</w:t>
      </w:r>
      <w:r w:rsidR="00713E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65A85">
        <w:rPr>
          <w:rFonts w:ascii="Times New Roman" w:hAnsi="Times New Roman"/>
          <w:bCs/>
          <w:color w:val="000000"/>
          <w:sz w:val="24"/>
          <w:szCs w:val="24"/>
        </w:rPr>
        <w:t>Ульяновск</w:t>
      </w:r>
    </w:p>
    <w:p w:rsidR="00765A85" w:rsidRPr="00765A85" w:rsidRDefault="00765A85" w:rsidP="00765A85">
      <w:pPr>
        <w:autoSpaceDE w:val="0"/>
        <w:autoSpaceDN w:val="0"/>
        <w:adjustRightInd w:val="0"/>
        <w:ind w:left="357"/>
        <w:rPr>
          <w:rFonts w:ascii="Times New Roman" w:hAnsi="Times New Roman"/>
          <w:color w:val="000000"/>
          <w:sz w:val="24"/>
          <w:szCs w:val="24"/>
        </w:rPr>
      </w:pPr>
      <w:r w:rsidRPr="00765A85">
        <w:rPr>
          <w:rFonts w:ascii="Times New Roman" w:hAnsi="Times New Roman"/>
          <w:bCs/>
          <w:color w:val="000000"/>
          <w:sz w:val="24"/>
          <w:szCs w:val="24"/>
        </w:rPr>
        <w:t>к/с 30101810200000000824 БИК 042202824</w:t>
      </w:r>
    </w:p>
    <w:p w:rsidR="00C36254" w:rsidRDefault="00C36254" w:rsidP="00C36254">
      <w:pPr>
        <w:pStyle w:val="Style7"/>
        <w:widowControl/>
        <w:spacing w:before="62"/>
        <w:ind w:left="350"/>
        <w:jc w:val="both"/>
        <w:rPr>
          <w:rStyle w:val="FontStyle19"/>
          <w:sz w:val="24"/>
          <w:szCs w:val="24"/>
        </w:rPr>
      </w:pPr>
      <w:r w:rsidRPr="00C36254">
        <w:rPr>
          <w:rStyle w:val="FontStyle19"/>
          <w:sz w:val="24"/>
          <w:szCs w:val="24"/>
        </w:rPr>
        <w:t>Потребитель</w:t>
      </w:r>
      <w:r w:rsidR="00990BE1">
        <w:rPr>
          <w:rStyle w:val="FontStyle19"/>
          <w:sz w:val="24"/>
          <w:szCs w:val="24"/>
        </w:rPr>
        <w:t xml:space="preserve"> </w:t>
      </w:r>
      <w:r w:rsidR="00A22CDC">
        <w:rPr>
          <w:rStyle w:val="FontStyle19"/>
          <w:sz w:val="24"/>
          <w:szCs w:val="24"/>
        </w:rPr>
        <w:t>услуг</w:t>
      </w:r>
      <w:r w:rsidRPr="00C36254">
        <w:rPr>
          <w:rStyle w:val="FontStyle19"/>
          <w:sz w:val="24"/>
          <w:szCs w:val="24"/>
        </w:rPr>
        <w:t>:</w:t>
      </w:r>
    </w:p>
    <w:p w:rsidR="0053797A" w:rsidRPr="00C36254" w:rsidRDefault="0053797A" w:rsidP="00C36254">
      <w:pPr>
        <w:pStyle w:val="Style7"/>
        <w:widowControl/>
        <w:spacing w:before="62"/>
        <w:ind w:left="350"/>
        <w:jc w:val="both"/>
        <w:rPr>
          <w:rStyle w:val="FontStyle19"/>
          <w:sz w:val="24"/>
          <w:szCs w:val="24"/>
        </w:rPr>
      </w:pPr>
    </w:p>
    <w:p w:rsidR="00FA71B8" w:rsidRPr="00FA71B8" w:rsidRDefault="009B1325" w:rsidP="0053797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потребителя: _______________________________</w:t>
      </w:r>
    </w:p>
    <w:p w:rsidR="00FA71B8" w:rsidRPr="00FA71B8" w:rsidRDefault="009B1325" w:rsidP="0053797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адрес:___________________________________</w:t>
      </w:r>
    </w:p>
    <w:p w:rsidR="00FA71B8" w:rsidRDefault="00FA71B8" w:rsidP="0053797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FA71B8">
        <w:rPr>
          <w:rFonts w:ascii="Times New Roman" w:hAnsi="Times New Roman"/>
          <w:sz w:val="24"/>
          <w:szCs w:val="24"/>
        </w:rPr>
        <w:t>ИНН/КПП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9B1325">
        <w:rPr>
          <w:rFonts w:ascii="Times New Roman" w:hAnsi="Times New Roman"/>
          <w:sz w:val="24"/>
          <w:szCs w:val="24"/>
        </w:rPr>
        <w:t>_______________/</w:t>
      </w:r>
      <w:r w:rsidR="00990BE1">
        <w:rPr>
          <w:rFonts w:ascii="Times New Roman" w:hAnsi="Times New Roman"/>
          <w:sz w:val="24"/>
          <w:szCs w:val="24"/>
        </w:rPr>
        <w:t xml:space="preserve"> </w:t>
      </w:r>
      <w:r w:rsidR="009B1325">
        <w:rPr>
          <w:rFonts w:ascii="Times New Roman" w:hAnsi="Times New Roman"/>
          <w:sz w:val="24"/>
          <w:szCs w:val="24"/>
        </w:rPr>
        <w:t>_______________</w:t>
      </w:r>
    </w:p>
    <w:p w:rsidR="00C36254" w:rsidRPr="00C36254" w:rsidRDefault="009B1325" w:rsidP="00C36254">
      <w:pPr>
        <w:pStyle w:val="Style7"/>
        <w:widowControl/>
        <w:spacing w:line="240" w:lineRule="exact"/>
        <w:ind w:left="365"/>
        <w:jc w:val="both"/>
      </w:pPr>
      <w:r>
        <w:t>Тел./факс _______________</w:t>
      </w:r>
    </w:p>
    <w:p w:rsidR="0053797A" w:rsidRDefault="0053797A" w:rsidP="00C36254">
      <w:pPr>
        <w:pStyle w:val="Style7"/>
        <w:widowControl/>
        <w:tabs>
          <w:tab w:val="left" w:pos="5549"/>
        </w:tabs>
        <w:spacing w:before="158" w:after="509"/>
        <w:ind w:left="365"/>
        <w:jc w:val="both"/>
        <w:rPr>
          <w:rStyle w:val="FontStyle19"/>
          <w:sz w:val="24"/>
          <w:szCs w:val="24"/>
        </w:rPr>
      </w:pPr>
    </w:p>
    <w:p w:rsidR="00C36254" w:rsidRPr="00C36254" w:rsidRDefault="00C07227" w:rsidP="00C36254">
      <w:pPr>
        <w:pStyle w:val="Style7"/>
        <w:widowControl/>
        <w:tabs>
          <w:tab w:val="left" w:pos="5549"/>
        </w:tabs>
        <w:spacing w:before="158" w:after="509"/>
        <w:ind w:left="365"/>
        <w:jc w:val="both"/>
        <w:rPr>
          <w:rStyle w:val="FontStyle19"/>
          <w:sz w:val="24"/>
          <w:szCs w:val="24"/>
        </w:rPr>
      </w:pPr>
      <w:r w:rsidRPr="00C36254">
        <w:rPr>
          <w:rStyle w:val="FontStyle19"/>
          <w:sz w:val="24"/>
          <w:szCs w:val="24"/>
        </w:rPr>
        <w:t>Сетевая</w:t>
      </w:r>
      <w:r w:rsidR="00990BE1">
        <w:rPr>
          <w:rStyle w:val="FontStyle19"/>
          <w:sz w:val="24"/>
          <w:szCs w:val="24"/>
        </w:rPr>
        <w:t xml:space="preserve"> </w:t>
      </w:r>
      <w:r w:rsidRPr="00C36254">
        <w:rPr>
          <w:rStyle w:val="FontStyle19"/>
          <w:sz w:val="24"/>
          <w:szCs w:val="24"/>
        </w:rPr>
        <w:t>организация</w:t>
      </w:r>
      <w:r w:rsidR="003003B7">
        <w:rPr>
          <w:rStyle w:val="FontStyle19"/>
          <w:sz w:val="24"/>
          <w:szCs w:val="24"/>
        </w:rPr>
        <w:t>:</w:t>
      </w:r>
      <w:r w:rsidR="00990BE1">
        <w:rPr>
          <w:rStyle w:val="FontStyle19"/>
          <w:b w:val="0"/>
          <w:bCs w:val="0"/>
          <w:sz w:val="24"/>
          <w:szCs w:val="24"/>
        </w:rPr>
        <w:t xml:space="preserve"> </w:t>
      </w:r>
      <w:r w:rsidR="006F435C">
        <w:rPr>
          <w:rStyle w:val="FontStyle19"/>
          <w:b w:val="0"/>
          <w:bCs w:val="0"/>
          <w:sz w:val="24"/>
          <w:szCs w:val="24"/>
        </w:rPr>
        <w:t xml:space="preserve">                                    </w:t>
      </w:r>
      <w:r w:rsidRPr="00C36254">
        <w:rPr>
          <w:rStyle w:val="FontStyle19"/>
          <w:sz w:val="24"/>
          <w:szCs w:val="24"/>
        </w:rPr>
        <w:t>Потребитель</w:t>
      </w:r>
      <w:r w:rsidR="00990BE1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услуг:</w:t>
      </w:r>
    </w:p>
    <w:tbl>
      <w:tblPr>
        <w:tblW w:w="0" w:type="auto"/>
        <w:tblInd w:w="160" w:type="dxa"/>
        <w:tblLook w:val="04A0"/>
      </w:tblPr>
      <w:tblGrid>
        <w:gridCol w:w="4590"/>
        <w:gridCol w:w="4590"/>
      </w:tblGrid>
      <w:tr w:rsidR="001528D3" w:rsidTr="001528D3">
        <w:trPr>
          <w:trHeight w:val="570"/>
        </w:trPr>
        <w:tc>
          <w:tcPr>
            <w:tcW w:w="4590" w:type="dxa"/>
          </w:tcPr>
          <w:p w:rsidR="001528D3" w:rsidRDefault="001528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528D3" w:rsidRPr="003003B7" w:rsidRDefault="001528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8D3" w:rsidTr="001528D3">
        <w:trPr>
          <w:trHeight w:val="570"/>
        </w:trPr>
        <w:tc>
          <w:tcPr>
            <w:tcW w:w="4590" w:type="dxa"/>
            <w:hideMark/>
          </w:tcPr>
          <w:p w:rsidR="001528D3" w:rsidRDefault="001528D3" w:rsidP="00715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990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156C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590" w:type="dxa"/>
            <w:hideMark/>
          </w:tcPr>
          <w:p w:rsidR="001528D3" w:rsidRDefault="001528D3" w:rsidP="009B1325">
            <w:pPr>
              <w:ind w:left="1254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90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325">
              <w:rPr>
                <w:rFonts w:ascii="Times New Roman" w:hAnsi="Times New Roman"/>
                <w:sz w:val="24"/>
                <w:szCs w:val="24"/>
              </w:rPr>
              <w:t>/_________________/</w:t>
            </w:r>
          </w:p>
        </w:tc>
      </w:tr>
      <w:tr w:rsidR="001528D3" w:rsidTr="001528D3">
        <w:trPr>
          <w:trHeight w:val="570"/>
        </w:trPr>
        <w:tc>
          <w:tcPr>
            <w:tcW w:w="4590" w:type="dxa"/>
            <w:hideMark/>
          </w:tcPr>
          <w:p w:rsidR="001528D3" w:rsidRDefault="001528D3">
            <w:pPr>
              <w:ind w:left="1265" w:right="23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90" w:type="dxa"/>
            <w:hideMark/>
          </w:tcPr>
          <w:p w:rsidR="001528D3" w:rsidRDefault="001528D3">
            <w:pPr>
              <w:ind w:left="1265" w:right="23" w:hanging="9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33E41" w:rsidRPr="00990BE1" w:rsidRDefault="00733E41" w:rsidP="00EF68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733E41" w:rsidRPr="00990BE1" w:rsidSect="006B03BB">
      <w:headerReference w:type="default" r:id="rId18"/>
      <w:pgSz w:w="11906" w:h="16838"/>
      <w:pgMar w:top="1134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25" w:rsidRDefault="009B1325">
      <w:pPr>
        <w:spacing w:after="0" w:line="240" w:lineRule="auto"/>
      </w:pPr>
      <w:r>
        <w:separator/>
      </w:r>
    </w:p>
  </w:endnote>
  <w:endnote w:type="continuationSeparator" w:id="0">
    <w:p w:rsidR="009B1325" w:rsidRDefault="009B1325">
      <w:pPr>
        <w:spacing w:after="0" w:line="240" w:lineRule="auto"/>
      </w:pPr>
      <w:r>
        <w:continuationSeparator/>
      </w:r>
    </w:p>
  </w:endnote>
  <w:endnote w:type="continuationNotice" w:id="1">
    <w:p w:rsidR="009B1325" w:rsidRDefault="009B132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25" w:rsidRDefault="009B1325">
      <w:pPr>
        <w:spacing w:after="0" w:line="240" w:lineRule="auto"/>
      </w:pPr>
      <w:r>
        <w:separator/>
      </w:r>
    </w:p>
  </w:footnote>
  <w:footnote w:type="continuationSeparator" w:id="0">
    <w:p w:rsidR="009B1325" w:rsidRDefault="009B1325">
      <w:pPr>
        <w:spacing w:after="0" w:line="240" w:lineRule="auto"/>
      </w:pPr>
      <w:r>
        <w:continuationSeparator/>
      </w:r>
    </w:p>
  </w:footnote>
  <w:footnote w:type="continuationNotice" w:id="1">
    <w:p w:rsidR="009B1325" w:rsidRDefault="009B132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9F" w:rsidRDefault="004D23D8" w:rsidP="00F34B05">
    <w:pPr>
      <w:pStyle w:val="ac"/>
      <w:jc w:val="center"/>
    </w:pPr>
    <w:r w:rsidRPr="00F31B89">
      <w:rPr>
        <w:rFonts w:ascii="Times New Roman" w:hAnsi="Times New Roman"/>
        <w:sz w:val="24"/>
        <w:szCs w:val="24"/>
      </w:rPr>
      <w:fldChar w:fldCharType="begin"/>
    </w:r>
    <w:r w:rsidR="0069079F" w:rsidRPr="00F31B89">
      <w:rPr>
        <w:rFonts w:ascii="Times New Roman" w:hAnsi="Times New Roman"/>
        <w:sz w:val="24"/>
        <w:szCs w:val="24"/>
      </w:rPr>
      <w:instrText>PAGE   \* MERGEFORMAT</w:instrText>
    </w:r>
    <w:r w:rsidRPr="00F31B89">
      <w:rPr>
        <w:rFonts w:ascii="Times New Roman" w:hAnsi="Times New Roman"/>
        <w:sz w:val="24"/>
        <w:szCs w:val="24"/>
      </w:rPr>
      <w:fldChar w:fldCharType="separate"/>
    </w:r>
    <w:r w:rsidR="007156C4">
      <w:rPr>
        <w:rFonts w:ascii="Times New Roman" w:hAnsi="Times New Roman"/>
        <w:noProof/>
        <w:sz w:val="24"/>
        <w:szCs w:val="24"/>
      </w:rPr>
      <w:t>21</w:t>
    </w:r>
    <w:r w:rsidRPr="00F31B8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8A72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2F5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2ECB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3C8A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9021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5D42E2"/>
    <w:multiLevelType w:val="multilevel"/>
    <w:tmpl w:val="1FD44C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A71B93"/>
    <w:multiLevelType w:val="multilevel"/>
    <w:tmpl w:val="314A4F2E"/>
    <w:styleLink w:val="a0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8">
    <w:nsid w:val="177C1735"/>
    <w:multiLevelType w:val="multilevel"/>
    <w:tmpl w:val="92A2F9C8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F43D6A"/>
    <w:multiLevelType w:val="hybridMultilevel"/>
    <w:tmpl w:val="1CAC56BC"/>
    <w:lvl w:ilvl="0" w:tplc="EE54A0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DC26AF"/>
    <w:multiLevelType w:val="multilevel"/>
    <w:tmpl w:val="5C58FEAA"/>
    <w:styleLink w:val="a1"/>
    <w:lvl w:ilvl="0">
      <w:start w:val="1"/>
      <w:numFmt w:val="bullet"/>
      <w:pStyle w:val="a2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1"/>
      <w:lvlText w:val="-"/>
      <w:lvlJc w:val="left"/>
      <w:pPr>
        <w:tabs>
          <w:tab w:val="num" w:pos="1349"/>
        </w:tabs>
        <w:ind w:left="357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1"/>
      <w:lvlText w:val="-"/>
      <w:lvlJc w:val="left"/>
      <w:pPr>
        <w:tabs>
          <w:tab w:val="num" w:pos="1706"/>
        </w:tabs>
        <w:ind w:left="714" w:firstLine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1"/>
      <w:lvlText w:val="-"/>
      <w:lvlJc w:val="left"/>
      <w:pPr>
        <w:tabs>
          <w:tab w:val="num" w:pos="2063"/>
        </w:tabs>
        <w:ind w:left="1071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lvlText w:val="-"/>
      <w:lvlJc w:val="left"/>
      <w:pPr>
        <w:tabs>
          <w:tab w:val="num" w:pos="2420"/>
        </w:tabs>
        <w:ind w:left="1428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7"/>
        </w:tabs>
        <w:ind w:left="178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3134"/>
        </w:tabs>
        <w:ind w:left="2142" w:firstLine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3491"/>
        </w:tabs>
        <w:ind w:left="2499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848"/>
        </w:tabs>
        <w:ind w:left="2856" w:firstLine="709"/>
      </w:pPr>
      <w:rPr>
        <w:rFonts w:ascii="Times New Roman" w:hAnsi="Times New Roman" w:cs="Times New Roman" w:hint="default"/>
      </w:rPr>
    </w:lvl>
  </w:abstractNum>
  <w:abstractNum w:abstractNumId="11">
    <w:nsid w:val="1F8727DD"/>
    <w:multiLevelType w:val="multilevel"/>
    <w:tmpl w:val="8E442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FBD4426"/>
    <w:multiLevelType w:val="multilevel"/>
    <w:tmpl w:val="34947AF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3">
    <w:nsid w:val="251725BD"/>
    <w:multiLevelType w:val="multilevel"/>
    <w:tmpl w:val="DE1A3A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2FF45CA7"/>
    <w:multiLevelType w:val="multilevel"/>
    <w:tmpl w:val="8E7485C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32563964"/>
    <w:multiLevelType w:val="multilevel"/>
    <w:tmpl w:val="0598DBB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2"/>
      </w:rPr>
    </w:lvl>
  </w:abstractNum>
  <w:abstractNum w:abstractNumId="16">
    <w:nsid w:val="32CD2D24"/>
    <w:multiLevelType w:val="multilevel"/>
    <w:tmpl w:val="D46A8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341D728B"/>
    <w:multiLevelType w:val="multilevel"/>
    <w:tmpl w:val="17BA7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D3E3898"/>
    <w:multiLevelType w:val="multilevel"/>
    <w:tmpl w:val="B2BA372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4FC4712"/>
    <w:multiLevelType w:val="multilevel"/>
    <w:tmpl w:val="E04A1D10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45660BC3"/>
    <w:multiLevelType w:val="multilevel"/>
    <w:tmpl w:val="DC7E58F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8BF029E"/>
    <w:multiLevelType w:val="hybridMultilevel"/>
    <w:tmpl w:val="ED44E02C"/>
    <w:lvl w:ilvl="0" w:tplc="EE54A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323BB4"/>
    <w:multiLevelType w:val="multilevel"/>
    <w:tmpl w:val="62CCCB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23">
    <w:nsid w:val="4E623C1B"/>
    <w:multiLevelType w:val="multilevel"/>
    <w:tmpl w:val="CCA20B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35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0"/>
        </w:tabs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0"/>
        </w:tabs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"/>
        </w:tabs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0"/>
        </w:tabs>
        <w:ind w:left="1720" w:hanging="1800"/>
      </w:pPr>
      <w:rPr>
        <w:rFonts w:hint="default"/>
      </w:rPr>
    </w:lvl>
  </w:abstractNum>
  <w:abstractNum w:abstractNumId="24">
    <w:nsid w:val="576E605E"/>
    <w:multiLevelType w:val="hybridMultilevel"/>
    <w:tmpl w:val="F1062C3A"/>
    <w:lvl w:ilvl="0" w:tplc="0B8C72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EA5753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61233F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4324F0"/>
    <w:multiLevelType w:val="multilevel"/>
    <w:tmpl w:val="1FD44C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64FE43B2"/>
    <w:multiLevelType w:val="multilevel"/>
    <w:tmpl w:val="890290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7422ED8"/>
    <w:multiLevelType w:val="multilevel"/>
    <w:tmpl w:val="C64E5A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E50A20"/>
    <w:multiLevelType w:val="multilevel"/>
    <w:tmpl w:val="40124EC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0"/>
        </w:tabs>
        <w:ind w:left="1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0"/>
        </w:tabs>
        <w:ind w:left="1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0"/>
        </w:tabs>
        <w:ind w:left="1720" w:hanging="1800"/>
      </w:pPr>
      <w:rPr>
        <w:rFonts w:hint="default"/>
      </w:rPr>
    </w:lvl>
  </w:abstractNum>
  <w:abstractNum w:abstractNumId="31">
    <w:nsid w:val="684A2296"/>
    <w:multiLevelType w:val="multilevel"/>
    <w:tmpl w:val="2E4ED7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C69382D"/>
    <w:multiLevelType w:val="singleLevel"/>
    <w:tmpl w:val="B8BC9518"/>
    <w:lvl w:ilvl="0">
      <w:start w:val="1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3">
    <w:nsid w:val="6CC34D22"/>
    <w:multiLevelType w:val="multilevel"/>
    <w:tmpl w:val="8B4A1E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EB450FF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471641"/>
    <w:multiLevelType w:val="multilevel"/>
    <w:tmpl w:val="E8EAEB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1214F3F"/>
    <w:multiLevelType w:val="multilevel"/>
    <w:tmpl w:val="BABC34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1D185E"/>
    <w:multiLevelType w:val="multilevel"/>
    <w:tmpl w:val="56B4AB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7"/>
  </w:num>
  <w:num w:numId="5">
    <w:abstractNumId w:val="6"/>
  </w:num>
  <w:num w:numId="6">
    <w:abstractNumId w:val="26"/>
  </w:num>
  <w:num w:numId="7">
    <w:abstractNumId w:val="7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7"/>
  </w:num>
  <w:num w:numId="15">
    <w:abstractNumId w:val="11"/>
  </w:num>
  <w:num w:numId="16">
    <w:abstractNumId w:val="34"/>
  </w:num>
  <w:num w:numId="17">
    <w:abstractNumId w:val="29"/>
  </w:num>
  <w:num w:numId="18">
    <w:abstractNumId w:val="15"/>
  </w:num>
  <w:num w:numId="19">
    <w:abstractNumId w:val="14"/>
  </w:num>
  <w:num w:numId="20">
    <w:abstractNumId w:val="8"/>
  </w:num>
  <w:num w:numId="21">
    <w:abstractNumId w:val="21"/>
  </w:num>
  <w:num w:numId="22">
    <w:abstractNumId w:val="22"/>
  </w:num>
  <w:num w:numId="23">
    <w:abstractNumId w:val="9"/>
  </w:num>
  <w:num w:numId="24">
    <w:abstractNumId w:val="16"/>
  </w:num>
  <w:num w:numId="25">
    <w:abstractNumId w:val="18"/>
  </w:num>
  <w:num w:numId="26">
    <w:abstractNumId w:val="12"/>
  </w:num>
  <w:num w:numId="27">
    <w:abstractNumId w:val="13"/>
  </w:num>
  <w:num w:numId="28">
    <w:abstractNumId w:val="32"/>
  </w:num>
  <w:num w:numId="29">
    <w:abstractNumId w:val="36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7"/>
  </w:num>
  <w:num w:numId="35">
    <w:abstractNumId w:val="20"/>
  </w:num>
  <w:num w:numId="36">
    <w:abstractNumId w:val="35"/>
  </w:num>
  <w:num w:numId="37">
    <w:abstractNumId w:val="33"/>
  </w:num>
  <w:num w:numId="38">
    <w:abstractNumId w:val="31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trackedChange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5004B"/>
    <w:rsid w:val="000013CB"/>
    <w:rsid w:val="00001784"/>
    <w:rsid w:val="000047E4"/>
    <w:rsid w:val="000050B5"/>
    <w:rsid w:val="00010EBD"/>
    <w:rsid w:val="00011E66"/>
    <w:rsid w:val="00031804"/>
    <w:rsid w:val="00033F39"/>
    <w:rsid w:val="00035BDD"/>
    <w:rsid w:val="00042A76"/>
    <w:rsid w:val="00046E2F"/>
    <w:rsid w:val="0005004B"/>
    <w:rsid w:val="000528CF"/>
    <w:rsid w:val="00053344"/>
    <w:rsid w:val="00056B3E"/>
    <w:rsid w:val="000646FB"/>
    <w:rsid w:val="00064A27"/>
    <w:rsid w:val="0006560C"/>
    <w:rsid w:val="00066DCA"/>
    <w:rsid w:val="00067D30"/>
    <w:rsid w:val="000758B4"/>
    <w:rsid w:val="00083351"/>
    <w:rsid w:val="00083AEF"/>
    <w:rsid w:val="00095DF6"/>
    <w:rsid w:val="000A0CB0"/>
    <w:rsid w:val="000A4DB2"/>
    <w:rsid w:val="000B3C06"/>
    <w:rsid w:val="000B5540"/>
    <w:rsid w:val="000B7AC8"/>
    <w:rsid w:val="000C1763"/>
    <w:rsid w:val="000C1BF8"/>
    <w:rsid w:val="000C24AD"/>
    <w:rsid w:val="000C41C1"/>
    <w:rsid w:val="000E3B93"/>
    <w:rsid w:val="000F1C82"/>
    <w:rsid w:val="00104CF5"/>
    <w:rsid w:val="001125C3"/>
    <w:rsid w:val="00114306"/>
    <w:rsid w:val="00120252"/>
    <w:rsid w:val="00123AB6"/>
    <w:rsid w:val="0012423F"/>
    <w:rsid w:val="00126621"/>
    <w:rsid w:val="00140D81"/>
    <w:rsid w:val="00144C38"/>
    <w:rsid w:val="00146885"/>
    <w:rsid w:val="001528D3"/>
    <w:rsid w:val="00154766"/>
    <w:rsid w:val="0016557B"/>
    <w:rsid w:val="00167FA4"/>
    <w:rsid w:val="0017157C"/>
    <w:rsid w:val="00184C42"/>
    <w:rsid w:val="00186E0F"/>
    <w:rsid w:val="0019045D"/>
    <w:rsid w:val="001927A9"/>
    <w:rsid w:val="00194E4C"/>
    <w:rsid w:val="001952CA"/>
    <w:rsid w:val="001958EC"/>
    <w:rsid w:val="001A1CFF"/>
    <w:rsid w:val="001A662C"/>
    <w:rsid w:val="001A721A"/>
    <w:rsid w:val="001A7BAD"/>
    <w:rsid w:val="001B2F7A"/>
    <w:rsid w:val="001B3FB8"/>
    <w:rsid w:val="001B52CE"/>
    <w:rsid w:val="001C0BAA"/>
    <w:rsid w:val="001D390C"/>
    <w:rsid w:val="001E3E64"/>
    <w:rsid w:val="001E54F5"/>
    <w:rsid w:val="0020662B"/>
    <w:rsid w:val="00214311"/>
    <w:rsid w:val="00214D0B"/>
    <w:rsid w:val="00223D0A"/>
    <w:rsid w:val="002465C4"/>
    <w:rsid w:val="0025127B"/>
    <w:rsid w:val="00262676"/>
    <w:rsid w:val="00267FE3"/>
    <w:rsid w:val="00277DDC"/>
    <w:rsid w:val="00280E29"/>
    <w:rsid w:val="00282BF7"/>
    <w:rsid w:val="00282C57"/>
    <w:rsid w:val="00283777"/>
    <w:rsid w:val="00290375"/>
    <w:rsid w:val="00292F24"/>
    <w:rsid w:val="002938F0"/>
    <w:rsid w:val="002A5D12"/>
    <w:rsid w:val="002A7021"/>
    <w:rsid w:val="002B17E5"/>
    <w:rsid w:val="002B3341"/>
    <w:rsid w:val="002B793F"/>
    <w:rsid w:val="002D2892"/>
    <w:rsid w:val="002D4A4D"/>
    <w:rsid w:val="002E3001"/>
    <w:rsid w:val="002E37E7"/>
    <w:rsid w:val="002E5775"/>
    <w:rsid w:val="002E6F28"/>
    <w:rsid w:val="002E7CDB"/>
    <w:rsid w:val="002F1B4D"/>
    <w:rsid w:val="002F77B9"/>
    <w:rsid w:val="003003B7"/>
    <w:rsid w:val="00307D9E"/>
    <w:rsid w:val="00311B59"/>
    <w:rsid w:val="00312297"/>
    <w:rsid w:val="00313EEE"/>
    <w:rsid w:val="00314A8D"/>
    <w:rsid w:val="00316C32"/>
    <w:rsid w:val="00327FD1"/>
    <w:rsid w:val="00346273"/>
    <w:rsid w:val="003468B8"/>
    <w:rsid w:val="00357E87"/>
    <w:rsid w:val="003667EB"/>
    <w:rsid w:val="00367D21"/>
    <w:rsid w:val="00384653"/>
    <w:rsid w:val="003850B1"/>
    <w:rsid w:val="0039567D"/>
    <w:rsid w:val="003A0A33"/>
    <w:rsid w:val="003B158A"/>
    <w:rsid w:val="003C2A43"/>
    <w:rsid w:val="003E2736"/>
    <w:rsid w:val="003E5EE3"/>
    <w:rsid w:val="003E6B76"/>
    <w:rsid w:val="00403D78"/>
    <w:rsid w:val="004143D9"/>
    <w:rsid w:val="00414CE8"/>
    <w:rsid w:val="00426CF0"/>
    <w:rsid w:val="0043026B"/>
    <w:rsid w:val="00431525"/>
    <w:rsid w:val="00443376"/>
    <w:rsid w:val="00450F84"/>
    <w:rsid w:val="004626DB"/>
    <w:rsid w:val="004632DE"/>
    <w:rsid w:val="00474773"/>
    <w:rsid w:val="00474E64"/>
    <w:rsid w:val="004770A9"/>
    <w:rsid w:val="00490DA8"/>
    <w:rsid w:val="00491D31"/>
    <w:rsid w:val="004A216F"/>
    <w:rsid w:val="004A7CD7"/>
    <w:rsid w:val="004B1767"/>
    <w:rsid w:val="004B380D"/>
    <w:rsid w:val="004B6A83"/>
    <w:rsid w:val="004C067F"/>
    <w:rsid w:val="004D23D8"/>
    <w:rsid w:val="004D2BF6"/>
    <w:rsid w:val="004D38A9"/>
    <w:rsid w:val="004E55AA"/>
    <w:rsid w:val="004E78EC"/>
    <w:rsid w:val="004F4E40"/>
    <w:rsid w:val="004F70C4"/>
    <w:rsid w:val="004F7812"/>
    <w:rsid w:val="00517F63"/>
    <w:rsid w:val="0052155F"/>
    <w:rsid w:val="0052782F"/>
    <w:rsid w:val="005343BC"/>
    <w:rsid w:val="00535DF6"/>
    <w:rsid w:val="0053797A"/>
    <w:rsid w:val="00543CD8"/>
    <w:rsid w:val="00544AC2"/>
    <w:rsid w:val="005471C7"/>
    <w:rsid w:val="00550679"/>
    <w:rsid w:val="005515C9"/>
    <w:rsid w:val="00551859"/>
    <w:rsid w:val="00555131"/>
    <w:rsid w:val="00555C3B"/>
    <w:rsid w:val="00562D7F"/>
    <w:rsid w:val="00570DC3"/>
    <w:rsid w:val="00570F88"/>
    <w:rsid w:val="0057286B"/>
    <w:rsid w:val="00575C32"/>
    <w:rsid w:val="00585688"/>
    <w:rsid w:val="00585F3C"/>
    <w:rsid w:val="0058737C"/>
    <w:rsid w:val="00594CD0"/>
    <w:rsid w:val="005A2089"/>
    <w:rsid w:val="005B1941"/>
    <w:rsid w:val="005B2F8A"/>
    <w:rsid w:val="005B5E05"/>
    <w:rsid w:val="005B7C14"/>
    <w:rsid w:val="005C2E0A"/>
    <w:rsid w:val="005C461F"/>
    <w:rsid w:val="005D5DAB"/>
    <w:rsid w:val="005D6E5E"/>
    <w:rsid w:val="005D7CD9"/>
    <w:rsid w:val="005E7C57"/>
    <w:rsid w:val="006029D0"/>
    <w:rsid w:val="006040A7"/>
    <w:rsid w:val="00604348"/>
    <w:rsid w:val="006111C7"/>
    <w:rsid w:val="006150E9"/>
    <w:rsid w:val="00617C5A"/>
    <w:rsid w:val="0062254A"/>
    <w:rsid w:val="00631F40"/>
    <w:rsid w:val="006445FD"/>
    <w:rsid w:val="0064489F"/>
    <w:rsid w:val="00644BF3"/>
    <w:rsid w:val="00646121"/>
    <w:rsid w:val="00646860"/>
    <w:rsid w:val="00653ADA"/>
    <w:rsid w:val="00657428"/>
    <w:rsid w:val="006749F4"/>
    <w:rsid w:val="006831AE"/>
    <w:rsid w:val="00685CB9"/>
    <w:rsid w:val="00686E5D"/>
    <w:rsid w:val="0068726D"/>
    <w:rsid w:val="0069079F"/>
    <w:rsid w:val="00692C6C"/>
    <w:rsid w:val="0069418A"/>
    <w:rsid w:val="00694B5D"/>
    <w:rsid w:val="006A19D3"/>
    <w:rsid w:val="006A69AE"/>
    <w:rsid w:val="006B03BB"/>
    <w:rsid w:val="006C4322"/>
    <w:rsid w:val="006C5701"/>
    <w:rsid w:val="006C740F"/>
    <w:rsid w:val="006D2B1A"/>
    <w:rsid w:val="006D4C38"/>
    <w:rsid w:val="006E5D56"/>
    <w:rsid w:val="006F435C"/>
    <w:rsid w:val="00703A28"/>
    <w:rsid w:val="00713EA9"/>
    <w:rsid w:val="007156C4"/>
    <w:rsid w:val="00724204"/>
    <w:rsid w:val="00726271"/>
    <w:rsid w:val="00732D26"/>
    <w:rsid w:val="00733E41"/>
    <w:rsid w:val="00734DFD"/>
    <w:rsid w:val="00737A81"/>
    <w:rsid w:val="00740E2B"/>
    <w:rsid w:val="007624FD"/>
    <w:rsid w:val="007644F4"/>
    <w:rsid w:val="00765A85"/>
    <w:rsid w:val="00782355"/>
    <w:rsid w:val="00786200"/>
    <w:rsid w:val="00791FDD"/>
    <w:rsid w:val="007933B2"/>
    <w:rsid w:val="00793B96"/>
    <w:rsid w:val="00794A54"/>
    <w:rsid w:val="007A1F3E"/>
    <w:rsid w:val="007A7C1E"/>
    <w:rsid w:val="007C3B8A"/>
    <w:rsid w:val="007D3A07"/>
    <w:rsid w:val="007D7890"/>
    <w:rsid w:val="007D7923"/>
    <w:rsid w:val="007E1FDE"/>
    <w:rsid w:val="007F23BA"/>
    <w:rsid w:val="007F43D3"/>
    <w:rsid w:val="007F4F91"/>
    <w:rsid w:val="007F6D83"/>
    <w:rsid w:val="007F7D10"/>
    <w:rsid w:val="00803A2C"/>
    <w:rsid w:val="008102DF"/>
    <w:rsid w:val="0081469C"/>
    <w:rsid w:val="008212E0"/>
    <w:rsid w:val="00833E8B"/>
    <w:rsid w:val="00840BCB"/>
    <w:rsid w:val="00852DC9"/>
    <w:rsid w:val="00856296"/>
    <w:rsid w:val="008625ED"/>
    <w:rsid w:val="00862D38"/>
    <w:rsid w:val="0086501D"/>
    <w:rsid w:val="008814EC"/>
    <w:rsid w:val="00883882"/>
    <w:rsid w:val="00890DA7"/>
    <w:rsid w:val="008A08AD"/>
    <w:rsid w:val="008A4B8D"/>
    <w:rsid w:val="008A652D"/>
    <w:rsid w:val="008A7612"/>
    <w:rsid w:val="008C77FE"/>
    <w:rsid w:val="008D1828"/>
    <w:rsid w:val="008D660B"/>
    <w:rsid w:val="008E5BF2"/>
    <w:rsid w:val="008F0F86"/>
    <w:rsid w:val="008F1B48"/>
    <w:rsid w:val="00903A93"/>
    <w:rsid w:val="00917793"/>
    <w:rsid w:val="00922205"/>
    <w:rsid w:val="00932F8A"/>
    <w:rsid w:val="00946250"/>
    <w:rsid w:val="009500A9"/>
    <w:rsid w:val="00950262"/>
    <w:rsid w:val="00950D78"/>
    <w:rsid w:val="00951FE8"/>
    <w:rsid w:val="00952A6D"/>
    <w:rsid w:val="00952B97"/>
    <w:rsid w:val="00964CF2"/>
    <w:rsid w:val="00965E75"/>
    <w:rsid w:val="00987642"/>
    <w:rsid w:val="0099000C"/>
    <w:rsid w:val="00990BE1"/>
    <w:rsid w:val="00990D3E"/>
    <w:rsid w:val="009916EB"/>
    <w:rsid w:val="0099325F"/>
    <w:rsid w:val="009A107C"/>
    <w:rsid w:val="009A2B22"/>
    <w:rsid w:val="009B1325"/>
    <w:rsid w:val="009B13DC"/>
    <w:rsid w:val="009B4D76"/>
    <w:rsid w:val="009B5743"/>
    <w:rsid w:val="009C2680"/>
    <w:rsid w:val="009C359E"/>
    <w:rsid w:val="009C5125"/>
    <w:rsid w:val="009C6B71"/>
    <w:rsid w:val="009D615F"/>
    <w:rsid w:val="009E18D4"/>
    <w:rsid w:val="009F031E"/>
    <w:rsid w:val="009F3806"/>
    <w:rsid w:val="009F5614"/>
    <w:rsid w:val="009F5CAF"/>
    <w:rsid w:val="009F646F"/>
    <w:rsid w:val="00A04F2E"/>
    <w:rsid w:val="00A04F97"/>
    <w:rsid w:val="00A17058"/>
    <w:rsid w:val="00A22CDC"/>
    <w:rsid w:val="00A30CB4"/>
    <w:rsid w:val="00A31D3B"/>
    <w:rsid w:val="00A40FF8"/>
    <w:rsid w:val="00A44B26"/>
    <w:rsid w:val="00A52D97"/>
    <w:rsid w:val="00A56334"/>
    <w:rsid w:val="00A63120"/>
    <w:rsid w:val="00A652AC"/>
    <w:rsid w:val="00A65C0A"/>
    <w:rsid w:val="00A7219C"/>
    <w:rsid w:val="00A75AB9"/>
    <w:rsid w:val="00A87885"/>
    <w:rsid w:val="00A87C23"/>
    <w:rsid w:val="00A929E4"/>
    <w:rsid w:val="00AA1B64"/>
    <w:rsid w:val="00AA5389"/>
    <w:rsid w:val="00AB1123"/>
    <w:rsid w:val="00AB1930"/>
    <w:rsid w:val="00AB4AA6"/>
    <w:rsid w:val="00AC5E6F"/>
    <w:rsid w:val="00AC7325"/>
    <w:rsid w:val="00AD2DC7"/>
    <w:rsid w:val="00AD5423"/>
    <w:rsid w:val="00AE1C5C"/>
    <w:rsid w:val="00AF308C"/>
    <w:rsid w:val="00AF36AE"/>
    <w:rsid w:val="00AF4B74"/>
    <w:rsid w:val="00AF7E48"/>
    <w:rsid w:val="00B01FB0"/>
    <w:rsid w:val="00B0494B"/>
    <w:rsid w:val="00B05E31"/>
    <w:rsid w:val="00B120D2"/>
    <w:rsid w:val="00B14032"/>
    <w:rsid w:val="00B21EB6"/>
    <w:rsid w:val="00B22FA4"/>
    <w:rsid w:val="00B426A9"/>
    <w:rsid w:val="00B42BC5"/>
    <w:rsid w:val="00B558A7"/>
    <w:rsid w:val="00B61525"/>
    <w:rsid w:val="00B62C34"/>
    <w:rsid w:val="00B702C6"/>
    <w:rsid w:val="00B84D73"/>
    <w:rsid w:val="00B855B0"/>
    <w:rsid w:val="00B954F5"/>
    <w:rsid w:val="00B95651"/>
    <w:rsid w:val="00B96419"/>
    <w:rsid w:val="00B9727A"/>
    <w:rsid w:val="00BA0C1E"/>
    <w:rsid w:val="00BA58CF"/>
    <w:rsid w:val="00BB07AB"/>
    <w:rsid w:val="00BC5A51"/>
    <w:rsid w:val="00BD0A9A"/>
    <w:rsid w:val="00BD1994"/>
    <w:rsid w:val="00BD27E5"/>
    <w:rsid w:val="00BD6D2F"/>
    <w:rsid w:val="00BE37D1"/>
    <w:rsid w:val="00BF1533"/>
    <w:rsid w:val="00BF47F1"/>
    <w:rsid w:val="00BF64D0"/>
    <w:rsid w:val="00BF767E"/>
    <w:rsid w:val="00C0430E"/>
    <w:rsid w:val="00C07227"/>
    <w:rsid w:val="00C13C15"/>
    <w:rsid w:val="00C2363C"/>
    <w:rsid w:val="00C23C26"/>
    <w:rsid w:val="00C25573"/>
    <w:rsid w:val="00C25D9E"/>
    <w:rsid w:val="00C36254"/>
    <w:rsid w:val="00C41C2E"/>
    <w:rsid w:val="00C45802"/>
    <w:rsid w:val="00C467E3"/>
    <w:rsid w:val="00C513EF"/>
    <w:rsid w:val="00C555F0"/>
    <w:rsid w:val="00C74131"/>
    <w:rsid w:val="00C7443E"/>
    <w:rsid w:val="00C77E4B"/>
    <w:rsid w:val="00C943FA"/>
    <w:rsid w:val="00C952E3"/>
    <w:rsid w:val="00CA40CF"/>
    <w:rsid w:val="00CA7BCA"/>
    <w:rsid w:val="00CC26E1"/>
    <w:rsid w:val="00CC7CDB"/>
    <w:rsid w:val="00CD0B7D"/>
    <w:rsid w:val="00CE061C"/>
    <w:rsid w:val="00D05729"/>
    <w:rsid w:val="00D05832"/>
    <w:rsid w:val="00D11659"/>
    <w:rsid w:val="00D33792"/>
    <w:rsid w:val="00D450FD"/>
    <w:rsid w:val="00D479F1"/>
    <w:rsid w:val="00D50827"/>
    <w:rsid w:val="00D53D9B"/>
    <w:rsid w:val="00D53EB1"/>
    <w:rsid w:val="00D540E2"/>
    <w:rsid w:val="00D5498B"/>
    <w:rsid w:val="00D55088"/>
    <w:rsid w:val="00D55FA5"/>
    <w:rsid w:val="00D606F7"/>
    <w:rsid w:val="00D62207"/>
    <w:rsid w:val="00D868EF"/>
    <w:rsid w:val="00D925F5"/>
    <w:rsid w:val="00DA34AC"/>
    <w:rsid w:val="00DB0556"/>
    <w:rsid w:val="00DB1682"/>
    <w:rsid w:val="00DB1AB2"/>
    <w:rsid w:val="00DB74B5"/>
    <w:rsid w:val="00DC0F73"/>
    <w:rsid w:val="00DC36AC"/>
    <w:rsid w:val="00DD29D2"/>
    <w:rsid w:val="00DE44C8"/>
    <w:rsid w:val="00DE6EDF"/>
    <w:rsid w:val="00DF04B4"/>
    <w:rsid w:val="00DF252F"/>
    <w:rsid w:val="00E107CE"/>
    <w:rsid w:val="00E11701"/>
    <w:rsid w:val="00E1681A"/>
    <w:rsid w:val="00E30288"/>
    <w:rsid w:val="00E42EDA"/>
    <w:rsid w:val="00E430D0"/>
    <w:rsid w:val="00E445A6"/>
    <w:rsid w:val="00E539D5"/>
    <w:rsid w:val="00E64630"/>
    <w:rsid w:val="00E64A2A"/>
    <w:rsid w:val="00E66BA7"/>
    <w:rsid w:val="00E72977"/>
    <w:rsid w:val="00E83AF5"/>
    <w:rsid w:val="00E85F38"/>
    <w:rsid w:val="00E9322A"/>
    <w:rsid w:val="00E9342D"/>
    <w:rsid w:val="00EA30E4"/>
    <w:rsid w:val="00EA613D"/>
    <w:rsid w:val="00EA7493"/>
    <w:rsid w:val="00EB395B"/>
    <w:rsid w:val="00EB4F4C"/>
    <w:rsid w:val="00EC6607"/>
    <w:rsid w:val="00ED2113"/>
    <w:rsid w:val="00ED225F"/>
    <w:rsid w:val="00ED3533"/>
    <w:rsid w:val="00ED424E"/>
    <w:rsid w:val="00ED46C6"/>
    <w:rsid w:val="00ED4943"/>
    <w:rsid w:val="00ED6776"/>
    <w:rsid w:val="00EE5A1C"/>
    <w:rsid w:val="00EF1599"/>
    <w:rsid w:val="00EF1701"/>
    <w:rsid w:val="00EF1B74"/>
    <w:rsid w:val="00EF1DFB"/>
    <w:rsid w:val="00EF6824"/>
    <w:rsid w:val="00EF68D7"/>
    <w:rsid w:val="00F01294"/>
    <w:rsid w:val="00F05994"/>
    <w:rsid w:val="00F1000A"/>
    <w:rsid w:val="00F172FC"/>
    <w:rsid w:val="00F210B9"/>
    <w:rsid w:val="00F304F2"/>
    <w:rsid w:val="00F33E32"/>
    <w:rsid w:val="00F34B05"/>
    <w:rsid w:val="00F40F55"/>
    <w:rsid w:val="00F46F8F"/>
    <w:rsid w:val="00F528BB"/>
    <w:rsid w:val="00F6148A"/>
    <w:rsid w:val="00F61548"/>
    <w:rsid w:val="00F62C73"/>
    <w:rsid w:val="00F63226"/>
    <w:rsid w:val="00F711F3"/>
    <w:rsid w:val="00F72FB8"/>
    <w:rsid w:val="00F83B29"/>
    <w:rsid w:val="00F86B89"/>
    <w:rsid w:val="00F87807"/>
    <w:rsid w:val="00F90C37"/>
    <w:rsid w:val="00F94475"/>
    <w:rsid w:val="00FA627A"/>
    <w:rsid w:val="00FA71B8"/>
    <w:rsid w:val="00FC37E7"/>
    <w:rsid w:val="00FC72A0"/>
    <w:rsid w:val="00FD394C"/>
    <w:rsid w:val="00FD4152"/>
    <w:rsid w:val="00FE004F"/>
    <w:rsid w:val="00FE4303"/>
    <w:rsid w:val="00FE6307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225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#Загол=1"/>
    <w:basedOn w:val="a5"/>
    <w:next w:val="a5"/>
    <w:link w:val="13"/>
    <w:qFormat/>
    <w:rsid w:val="00311B59"/>
    <w:pPr>
      <w:keepNext/>
      <w:keepLines/>
      <w:numPr>
        <w:numId w:val="4"/>
      </w:numPr>
      <w:tabs>
        <w:tab w:val="clear" w:pos="851"/>
        <w:tab w:val="num" w:pos="360"/>
        <w:tab w:val="left" w:pos="1418"/>
      </w:tabs>
      <w:spacing w:before="240"/>
      <w:ind w:left="360" w:firstLine="680"/>
      <w:contextualSpacing/>
      <w:jc w:val="left"/>
      <w:outlineLvl w:val="0"/>
    </w:pPr>
    <w:rPr>
      <w:bCs/>
      <w:szCs w:val="28"/>
    </w:rPr>
  </w:style>
  <w:style w:type="paragraph" w:styleId="20">
    <w:name w:val="heading 2"/>
    <w:aliases w:val="#Загол=2"/>
    <w:basedOn w:val="a5"/>
    <w:next w:val="a5"/>
    <w:link w:val="22"/>
    <w:qFormat/>
    <w:rsid w:val="00311B59"/>
    <w:pPr>
      <w:keepLines/>
      <w:numPr>
        <w:ilvl w:val="1"/>
        <w:numId w:val="4"/>
      </w:numPr>
      <w:tabs>
        <w:tab w:val="clear" w:pos="851"/>
        <w:tab w:val="num" w:pos="360"/>
        <w:tab w:val="left" w:pos="1418"/>
      </w:tabs>
      <w:spacing w:before="120"/>
      <w:ind w:left="720" w:firstLine="680"/>
      <w:contextualSpacing/>
      <w:outlineLvl w:val="1"/>
    </w:pPr>
    <w:rPr>
      <w:bCs/>
      <w:szCs w:val="26"/>
    </w:rPr>
  </w:style>
  <w:style w:type="paragraph" w:styleId="30">
    <w:name w:val="heading 3"/>
    <w:aliases w:val="#Загол=3"/>
    <w:basedOn w:val="a5"/>
    <w:next w:val="a5"/>
    <w:link w:val="32"/>
    <w:qFormat/>
    <w:rsid w:val="00311B59"/>
    <w:pPr>
      <w:numPr>
        <w:ilvl w:val="2"/>
        <w:numId w:val="4"/>
      </w:numPr>
      <w:tabs>
        <w:tab w:val="clear" w:pos="851"/>
        <w:tab w:val="num" w:pos="360"/>
        <w:tab w:val="left" w:pos="1418"/>
        <w:tab w:val="left" w:pos="1701"/>
      </w:tabs>
      <w:spacing w:before="120"/>
      <w:ind w:left="1080" w:firstLine="680"/>
      <w:contextualSpacing/>
      <w:outlineLvl w:val="2"/>
    </w:pPr>
    <w:rPr>
      <w:bCs/>
      <w:szCs w:val="20"/>
    </w:rPr>
  </w:style>
  <w:style w:type="paragraph" w:styleId="40">
    <w:name w:val="heading 4"/>
    <w:aliases w:val="#Загол=4"/>
    <w:basedOn w:val="a5"/>
    <w:next w:val="a5"/>
    <w:link w:val="42"/>
    <w:qFormat/>
    <w:rsid w:val="00311B59"/>
    <w:pPr>
      <w:keepLines/>
      <w:numPr>
        <w:ilvl w:val="3"/>
        <w:numId w:val="4"/>
      </w:numPr>
      <w:tabs>
        <w:tab w:val="clear" w:pos="851"/>
        <w:tab w:val="num" w:pos="360"/>
        <w:tab w:val="left" w:pos="1418"/>
        <w:tab w:val="left" w:pos="1985"/>
      </w:tabs>
      <w:ind w:left="1440" w:firstLine="680"/>
      <w:contextualSpacing/>
      <w:outlineLvl w:val="3"/>
    </w:pPr>
    <w:rPr>
      <w:bCs/>
      <w:iCs/>
      <w:szCs w:val="20"/>
    </w:rPr>
  </w:style>
  <w:style w:type="paragraph" w:styleId="50">
    <w:name w:val="heading 5"/>
    <w:basedOn w:val="a5"/>
    <w:next w:val="a5"/>
    <w:link w:val="52"/>
    <w:rsid w:val="00311B59"/>
    <w:pPr>
      <w:keepNext/>
      <w:keepLines/>
      <w:numPr>
        <w:ilvl w:val="4"/>
        <w:numId w:val="4"/>
      </w:numPr>
      <w:tabs>
        <w:tab w:val="clear" w:pos="851"/>
        <w:tab w:val="num" w:pos="360"/>
      </w:tabs>
      <w:spacing w:before="100" w:beforeAutospacing="1" w:after="100" w:afterAutospacing="1"/>
      <w:ind w:left="1800" w:firstLine="680"/>
      <w:contextualSpacing/>
      <w:outlineLvl w:val="4"/>
    </w:pPr>
    <w:rPr>
      <w:szCs w:val="20"/>
    </w:rPr>
  </w:style>
  <w:style w:type="paragraph" w:styleId="6">
    <w:name w:val="heading 6"/>
    <w:basedOn w:val="a4"/>
    <w:next w:val="a4"/>
    <w:link w:val="60"/>
    <w:rsid w:val="00311B59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hAnsi="Cambria"/>
      <w:i/>
      <w:iCs/>
      <w:color w:val="243F60"/>
      <w:sz w:val="28"/>
      <w:szCs w:val="28"/>
      <w:lang w:eastAsia="ru-RU"/>
    </w:rPr>
  </w:style>
  <w:style w:type="paragraph" w:styleId="7">
    <w:name w:val="heading 7"/>
    <w:basedOn w:val="a4"/>
    <w:next w:val="a4"/>
    <w:link w:val="70"/>
    <w:rsid w:val="00311B59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hAnsi="Cambria"/>
      <w:i/>
      <w:iCs/>
      <w:color w:val="404040"/>
      <w:sz w:val="28"/>
      <w:szCs w:val="28"/>
      <w:lang w:eastAsia="ru-RU"/>
    </w:rPr>
  </w:style>
  <w:style w:type="paragraph" w:styleId="8">
    <w:name w:val="heading 8"/>
    <w:basedOn w:val="a4"/>
    <w:next w:val="a4"/>
    <w:link w:val="80"/>
    <w:rsid w:val="00311B59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hAnsi="Cambria"/>
      <w:color w:val="4F81BD"/>
      <w:sz w:val="20"/>
      <w:szCs w:val="20"/>
      <w:lang w:eastAsia="ru-RU"/>
    </w:rPr>
  </w:style>
  <w:style w:type="paragraph" w:styleId="9">
    <w:name w:val="heading 9"/>
    <w:basedOn w:val="a4"/>
    <w:next w:val="a4"/>
    <w:link w:val="90"/>
    <w:rsid w:val="00311B59"/>
    <w:pPr>
      <w:keepNext/>
      <w:keepLines/>
      <w:spacing w:before="200" w:after="0" w:line="240" w:lineRule="auto"/>
      <w:ind w:firstLine="709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Revision"/>
    <w:hidden/>
    <w:uiPriority w:val="99"/>
    <w:semiHidden/>
    <w:rsid w:val="00B14032"/>
    <w:rPr>
      <w:sz w:val="22"/>
      <w:szCs w:val="22"/>
      <w:lang w:eastAsia="en-US"/>
    </w:rPr>
  </w:style>
  <w:style w:type="paragraph" w:styleId="aa">
    <w:name w:val="Balloon Text"/>
    <w:basedOn w:val="a4"/>
    <w:link w:val="ab"/>
    <w:semiHidden/>
    <w:unhideWhenUsed/>
    <w:rsid w:val="00B140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B14032"/>
    <w:rPr>
      <w:rFonts w:ascii="Tahoma" w:hAnsi="Tahoma" w:cs="Tahoma"/>
      <w:sz w:val="16"/>
      <w:szCs w:val="16"/>
    </w:rPr>
  </w:style>
  <w:style w:type="paragraph" w:styleId="ac">
    <w:name w:val="header"/>
    <w:aliases w:val="#КолонтитулВерх"/>
    <w:basedOn w:val="a4"/>
    <w:link w:val="ad"/>
    <w:uiPriority w:val="99"/>
    <w:unhideWhenUsed/>
    <w:qFormat/>
    <w:rsid w:val="00733E4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aliases w:val="#КолонтитулВерх Знак"/>
    <w:link w:val="ac"/>
    <w:uiPriority w:val="99"/>
    <w:rsid w:val="00733E41"/>
    <w:rPr>
      <w:rFonts w:eastAsia="Times New Roman" w:cs="Times New Roman"/>
    </w:rPr>
  </w:style>
  <w:style w:type="paragraph" w:styleId="ae">
    <w:name w:val="footer"/>
    <w:aliases w:val="#КолонтитулНиз"/>
    <w:basedOn w:val="a4"/>
    <w:link w:val="af"/>
    <w:uiPriority w:val="99"/>
    <w:unhideWhenUsed/>
    <w:qFormat/>
    <w:rsid w:val="000C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aliases w:val="#КолонтитулНиз Знак"/>
    <w:basedOn w:val="a6"/>
    <w:link w:val="ae"/>
    <w:uiPriority w:val="99"/>
    <w:rsid w:val="000C24AD"/>
  </w:style>
  <w:style w:type="character" w:customStyle="1" w:styleId="webofficeattributevalue1">
    <w:name w:val="webofficeattributevalue1"/>
    <w:rsid w:val="005471C7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f0">
    <w:name w:val="Hyperlink"/>
    <w:uiPriority w:val="99"/>
    <w:unhideWhenUsed/>
    <w:rsid w:val="00F63226"/>
    <w:rPr>
      <w:color w:val="000000"/>
      <w:u w:val="single"/>
    </w:rPr>
  </w:style>
  <w:style w:type="character" w:styleId="af1">
    <w:name w:val="annotation reference"/>
    <w:unhideWhenUsed/>
    <w:rsid w:val="00B855B0"/>
    <w:rPr>
      <w:sz w:val="16"/>
      <w:szCs w:val="16"/>
    </w:rPr>
  </w:style>
  <w:style w:type="paragraph" w:styleId="af2">
    <w:name w:val="annotation text"/>
    <w:basedOn w:val="a4"/>
    <w:link w:val="af3"/>
    <w:unhideWhenUsed/>
    <w:rsid w:val="00B855B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rsid w:val="00B855B0"/>
    <w:rPr>
      <w:sz w:val="2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B855B0"/>
    <w:rPr>
      <w:b/>
      <w:bCs/>
    </w:rPr>
  </w:style>
  <w:style w:type="character" w:customStyle="1" w:styleId="af5">
    <w:name w:val="Тема примечания Знак"/>
    <w:link w:val="af4"/>
    <w:semiHidden/>
    <w:rsid w:val="00B855B0"/>
    <w:rPr>
      <w:b/>
      <w:bCs/>
      <w:sz w:val="20"/>
      <w:szCs w:val="20"/>
    </w:rPr>
  </w:style>
  <w:style w:type="paragraph" w:styleId="af6">
    <w:name w:val="List Paragraph"/>
    <w:basedOn w:val="a4"/>
    <w:uiPriority w:val="34"/>
    <w:qFormat/>
    <w:rsid w:val="00F72FB8"/>
    <w:pPr>
      <w:spacing w:after="0" w:line="240" w:lineRule="auto"/>
      <w:ind w:left="720" w:firstLine="709"/>
      <w:contextualSpacing/>
      <w:jc w:val="both"/>
    </w:pPr>
  </w:style>
  <w:style w:type="table" w:styleId="af7">
    <w:name w:val="Table Grid"/>
    <w:basedOn w:val="a7"/>
    <w:uiPriority w:val="59"/>
    <w:rsid w:val="00F72FB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ма приказа"/>
    <w:basedOn w:val="a4"/>
    <w:link w:val="af9"/>
    <w:qFormat/>
    <w:rsid w:val="00DD29D2"/>
    <w:pPr>
      <w:spacing w:after="0" w:line="240" w:lineRule="auto"/>
      <w:ind w:right="5385"/>
      <w:jc w:val="both"/>
    </w:pPr>
    <w:rPr>
      <w:rFonts w:ascii="Times New Roman" w:hAnsi="Times New Roman"/>
      <w:color w:val="0D0D0D"/>
      <w:sz w:val="24"/>
      <w:szCs w:val="24"/>
      <w:lang w:eastAsia="ru-RU"/>
    </w:rPr>
  </w:style>
  <w:style w:type="character" w:customStyle="1" w:styleId="af9">
    <w:name w:val="Тема приказа Знак"/>
    <w:link w:val="af8"/>
    <w:rsid w:val="00DD29D2"/>
    <w:rPr>
      <w:rFonts w:ascii="Times New Roman" w:eastAsia="Calibri" w:hAnsi="Times New Roman" w:cs="Times New Roman"/>
      <w:color w:val="0D0D0D"/>
      <w:sz w:val="24"/>
      <w:szCs w:val="24"/>
      <w:lang w:eastAsia="ru-RU"/>
    </w:rPr>
  </w:style>
  <w:style w:type="character" w:customStyle="1" w:styleId="13">
    <w:name w:val="Заголовок 1 Знак"/>
    <w:aliases w:val="#Загол=1 Знак"/>
    <w:link w:val="1"/>
    <w:rsid w:val="00311B59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Заголовок 2 Знак"/>
    <w:aliases w:val="#Загол=2 Знак"/>
    <w:link w:val="20"/>
    <w:rsid w:val="00311B59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2">
    <w:name w:val="Заголовок 3 Знак"/>
    <w:aliases w:val="#Загол=3 Знак"/>
    <w:link w:val="30"/>
    <w:rsid w:val="00311B59"/>
    <w:rPr>
      <w:rFonts w:ascii="Times New Roman" w:eastAsia="Times New Roman" w:hAnsi="Times New Roman" w:cs="Times New Roman"/>
      <w:bCs/>
      <w:sz w:val="28"/>
    </w:rPr>
  </w:style>
  <w:style w:type="character" w:customStyle="1" w:styleId="42">
    <w:name w:val="Заголовок 4 Знак"/>
    <w:aliases w:val="#Загол=4 Знак"/>
    <w:link w:val="40"/>
    <w:rsid w:val="00311B59"/>
    <w:rPr>
      <w:rFonts w:ascii="Times New Roman" w:eastAsia="Times New Roman" w:hAnsi="Times New Roman" w:cs="Times New Roman"/>
      <w:bCs/>
      <w:iCs/>
      <w:sz w:val="28"/>
    </w:rPr>
  </w:style>
  <w:style w:type="character" w:customStyle="1" w:styleId="52">
    <w:name w:val="Заголовок 5 Знак"/>
    <w:link w:val="50"/>
    <w:rsid w:val="00311B59"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link w:val="6"/>
    <w:rsid w:val="00311B59"/>
    <w:rPr>
      <w:rFonts w:ascii="Cambria" w:eastAsia="Calibri" w:hAnsi="Cambria" w:cs="Times New Roman"/>
      <w:i/>
      <w:iCs/>
      <w:color w:val="243F60"/>
      <w:sz w:val="28"/>
      <w:szCs w:val="28"/>
      <w:lang w:eastAsia="ru-RU"/>
    </w:rPr>
  </w:style>
  <w:style w:type="character" w:customStyle="1" w:styleId="70">
    <w:name w:val="Заголовок 7 Знак"/>
    <w:link w:val="7"/>
    <w:rsid w:val="00311B59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link w:val="8"/>
    <w:rsid w:val="00311B59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link w:val="9"/>
    <w:rsid w:val="00311B59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311B59"/>
  </w:style>
  <w:style w:type="paragraph" w:customStyle="1" w:styleId="a5">
    <w:name w:val="#Основной"/>
    <w:link w:val="afa"/>
    <w:uiPriority w:val="1"/>
    <w:qFormat/>
    <w:rsid w:val="00311B59"/>
    <w:pPr>
      <w:ind w:firstLine="68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afa">
    <w:name w:val="#Основной Знак"/>
    <w:link w:val="a5"/>
    <w:uiPriority w:val="1"/>
    <w:rsid w:val="00311B5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afb">
    <w:name w:val="#Исполнитель"/>
    <w:basedOn w:val="a5"/>
    <w:link w:val="afc"/>
    <w:qFormat/>
    <w:rsid w:val="00311B59"/>
    <w:pPr>
      <w:ind w:firstLine="0"/>
    </w:pPr>
  </w:style>
  <w:style w:type="character" w:customStyle="1" w:styleId="afc">
    <w:name w:val="#Исполнитель Знак"/>
    <w:link w:val="afb"/>
    <w:rsid w:val="00311B59"/>
    <w:rPr>
      <w:rFonts w:ascii="Times New Roman" w:eastAsia="Times New Roman" w:hAnsi="Times New Roman" w:cs="Times New Roman"/>
      <w:sz w:val="28"/>
      <w:szCs w:val="22"/>
      <w:lang w:bidi="ar-SA"/>
    </w:rPr>
  </w:style>
  <w:style w:type="paragraph" w:customStyle="1" w:styleId="afd">
    <w:name w:val="#Кому"/>
    <w:basedOn w:val="a5"/>
    <w:link w:val="afe"/>
    <w:qFormat/>
    <w:rsid w:val="00311B59"/>
    <w:pPr>
      <w:spacing w:after="720"/>
      <w:ind w:left="4820" w:firstLine="0"/>
      <w:jc w:val="left"/>
    </w:pPr>
  </w:style>
  <w:style w:type="character" w:customStyle="1" w:styleId="afe">
    <w:name w:val="#Кому Знак"/>
    <w:link w:val="afd"/>
    <w:rsid w:val="00311B59"/>
    <w:rPr>
      <w:rFonts w:ascii="Times New Roman" w:eastAsia="Times New Roman" w:hAnsi="Times New Roman" w:cs="Times New Roman"/>
      <w:sz w:val="28"/>
      <w:szCs w:val="22"/>
      <w:lang w:bidi="ar-SA"/>
    </w:rPr>
  </w:style>
  <w:style w:type="numbering" w:customStyle="1" w:styleId="a1">
    <w:name w:val="#МаркСпискиКорень"/>
    <w:basedOn w:val="a8"/>
    <w:uiPriority w:val="99"/>
    <w:rsid w:val="00311B59"/>
    <w:pPr>
      <w:numPr>
        <w:numId w:val="2"/>
      </w:numPr>
    </w:pPr>
  </w:style>
  <w:style w:type="numbering" w:customStyle="1" w:styleId="12">
    <w:name w:val="СписокСпециальный1"/>
    <w:rsid w:val="00311B59"/>
    <w:pPr>
      <w:numPr>
        <w:numId w:val="3"/>
      </w:numPr>
    </w:pPr>
  </w:style>
  <w:style w:type="numbering" w:customStyle="1" w:styleId="a0">
    <w:name w:val="#НумерСпискиКорень"/>
    <w:basedOn w:val="12"/>
    <w:uiPriority w:val="99"/>
    <w:rsid w:val="00311B59"/>
    <w:pPr>
      <w:numPr>
        <w:numId w:val="4"/>
      </w:numPr>
    </w:pPr>
  </w:style>
  <w:style w:type="paragraph" w:customStyle="1" w:styleId="aff">
    <w:name w:val="#ОснЦентр"/>
    <w:basedOn w:val="a5"/>
    <w:next w:val="a5"/>
    <w:link w:val="aff0"/>
    <w:uiPriority w:val="1"/>
    <w:qFormat/>
    <w:rsid w:val="00311B59"/>
    <w:pPr>
      <w:spacing w:after="240"/>
      <w:ind w:firstLine="0"/>
      <w:jc w:val="center"/>
    </w:pPr>
    <w:rPr>
      <w:szCs w:val="20"/>
    </w:rPr>
  </w:style>
  <w:style w:type="character" w:customStyle="1" w:styleId="aff0">
    <w:name w:val="#ОснЦентр Знак"/>
    <w:link w:val="aff"/>
    <w:uiPriority w:val="1"/>
    <w:rsid w:val="00311B59"/>
    <w:rPr>
      <w:rFonts w:ascii="Times New Roman" w:eastAsia="Times New Roman" w:hAnsi="Times New Roman" w:cs="Times New Roman"/>
      <w:sz w:val="28"/>
    </w:rPr>
  </w:style>
  <w:style w:type="paragraph" w:customStyle="1" w:styleId="aff1">
    <w:name w:val="#ОснЦентрЖирный"/>
    <w:basedOn w:val="aff"/>
    <w:link w:val="aff2"/>
    <w:qFormat/>
    <w:rsid w:val="00311B59"/>
    <w:rPr>
      <w:b/>
    </w:rPr>
  </w:style>
  <w:style w:type="character" w:customStyle="1" w:styleId="aff2">
    <w:name w:val="#ОснЦентрЖирный Знак"/>
    <w:link w:val="aff1"/>
    <w:rsid w:val="00311B59"/>
    <w:rPr>
      <w:rFonts w:ascii="Times New Roman" w:eastAsia="Times New Roman" w:hAnsi="Times New Roman" w:cs="Times New Roman"/>
      <w:b/>
      <w:sz w:val="28"/>
    </w:rPr>
  </w:style>
  <w:style w:type="paragraph" w:customStyle="1" w:styleId="aff3">
    <w:name w:val="#Подпись"/>
    <w:basedOn w:val="a5"/>
    <w:link w:val="aff4"/>
    <w:qFormat/>
    <w:rsid w:val="00311B59"/>
    <w:pPr>
      <w:tabs>
        <w:tab w:val="right" w:pos="9356"/>
      </w:tabs>
      <w:spacing w:before="120"/>
      <w:ind w:firstLine="0"/>
      <w:jc w:val="left"/>
    </w:pPr>
  </w:style>
  <w:style w:type="character" w:customStyle="1" w:styleId="aff4">
    <w:name w:val="#Подпись Знак"/>
    <w:link w:val="aff3"/>
    <w:rsid w:val="00311B59"/>
    <w:rPr>
      <w:rFonts w:ascii="Times New Roman" w:eastAsia="Times New Roman" w:hAnsi="Times New Roman" w:cs="Times New Roman"/>
      <w:sz w:val="28"/>
      <w:szCs w:val="22"/>
      <w:lang w:bidi="ar-SA"/>
    </w:rPr>
  </w:style>
  <w:style w:type="paragraph" w:customStyle="1" w:styleId="aff5">
    <w:name w:val="#Приложение"/>
    <w:basedOn w:val="a5"/>
    <w:next w:val="a5"/>
    <w:link w:val="aff6"/>
    <w:uiPriority w:val="1"/>
    <w:qFormat/>
    <w:rsid w:val="00311B59"/>
    <w:pPr>
      <w:ind w:left="5245" w:firstLine="0"/>
      <w:jc w:val="left"/>
    </w:pPr>
    <w:rPr>
      <w:szCs w:val="20"/>
    </w:rPr>
  </w:style>
  <w:style w:type="character" w:customStyle="1" w:styleId="aff6">
    <w:name w:val="#Приложение Знак"/>
    <w:link w:val="aff5"/>
    <w:uiPriority w:val="1"/>
    <w:rsid w:val="00311B59"/>
    <w:rPr>
      <w:rFonts w:ascii="Times New Roman" w:eastAsia="Times New Roman" w:hAnsi="Times New Roman" w:cs="Times New Roman"/>
      <w:sz w:val="28"/>
    </w:rPr>
  </w:style>
  <w:style w:type="paragraph" w:customStyle="1" w:styleId="aff7">
    <w:name w:val="#ТаблНаименование"/>
    <w:basedOn w:val="a5"/>
    <w:next w:val="a5"/>
    <w:link w:val="aff8"/>
    <w:qFormat/>
    <w:rsid w:val="00311B59"/>
    <w:pPr>
      <w:spacing w:after="120"/>
      <w:ind w:firstLine="0"/>
      <w:jc w:val="right"/>
    </w:pPr>
  </w:style>
  <w:style w:type="character" w:customStyle="1" w:styleId="aff8">
    <w:name w:val="#ТаблНаименование Знак"/>
    <w:link w:val="aff7"/>
    <w:rsid w:val="00311B59"/>
    <w:rPr>
      <w:rFonts w:ascii="Times New Roman" w:eastAsia="Times New Roman" w:hAnsi="Times New Roman" w:cs="Times New Roman"/>
      <w:sz w:val="28"/>
      <w:szCs w:val="22"/>
      <w:lang w:bidi="ar-SA"/>
    </w:rPr>
  </w:style>
  <w:style w:type="paragraph" w:customStyle="1" w:styleId="aff9">
    <w:name w:val="#ТаблТело"/>
    <w:basedOn w:val="a5"/>
    <w:next w:val="a5"/>
    <w:link w:val="affa"/>
    <w:uiPriority w:val="1"/>
    <w:qFormat/>
    <w:rsid w:val="00311B59"/>
    <w:pPr>
      <w:ind w:firstLine="0"/>
      <w:jc w:val="left"/>
    </w:pPr>
    <w:rPr>
      <w:sz w:val="26"/>
      <w:szCs w:val="26"/>
    </w:rPr>
  </w:style>
  <w:style w:type="character" w:customStyle="1" w:styleId="affa">
    <w:name w:val="#ТаблТело Знак"/>
    <w:link w:val="aff9"/>
    <w:uiPriority w:val="1"/>
    <w:rsid w:val="00311B59"/>
    <w:rPr>
      <w:rFonts w:ascii="Times New Roman" w:eastAsia="Times New Roman" w:hAnsi="Times New Roman" w:cs="Times New Roman"/>
      <w:sz w:val="26"/>
      <w:szCs w:val="26"/>
    </w:rPr>
  </w:style>
  <w:style w:type="paragraph" w:customStyle="1" w:styleId="affb">
    <w:name w:val="#ТаблШапка"/>
    <w:basedOn w:val="aff9"/>
    <w:next w:val="aff9"/>
    <w:uiPriority w:val="1"/>
    <w:qFormat/>
    <w:rsid w:val="00311B59"/>
    <w:pPr>
      <w:jc w:val="center"/>
    </w:pPr>
    <w:rPr>
      <w:szCs w:val="20"/>
    </w:rPr>
  </w:style>
  <w:style w:type="paragraph" w:customStyle="1" w:styleId="affc">
    <w:name w:val="#ТитулЦентр"/>
    <w:basedOn w:val="aff"/>
    <w:next w:val="aff"/>
    <w:link w:val="affd"/>
    <w:uiPriority w:val="2"/>
    <w:qFormat/>
    <w:rsid w:val="00311B59"/>
    <w:pPr>
      <w:framePr w:wrap="notBeside" w:hAnchor="margin" w:xAlign="center" w:yAlign="center"/>
    </w:pPr>
  </w:style>
  <w:style w:type="character" w:customStyle="1" w:styleId="affd">
    <w:name w:val="#ТитулЦентр Знак"/>
    <w:link w:val="affc"/>
    <w:uiPriority w:val="2"/>
    <w:rsid w:val="00311B59"/>
    <w:rPr>
      <w:rFonts w:ascii="Times New Roman" w:eastAsia="Times New Roman" w:hAnsi="Times New Roman" w:cs="Times New Roman"/>
      <w:sz w:val="28"/>
    </w:rPr>
  </w:style>
  <w:style w:type="numbering" w:styleId="111111">
    <w:name w:val="Outline List 2"/>
    <w:basedOn w:val="a8"/>
    <w:uiPriority w:val="99"/>
    <w:semiHidden/>
    <w:unhideWhenUsed/>
    <w:rsid w:val="00311B59"/>
    <w:pPr>
      <w:numPr>
        <w:numId w:val="5"/>
      </w:numPr>
    </w:pPr>
  </w:style>
  <w:style w:type="numbering" w:styleId="1ai">
    <w:name w:val="Outline List 1"/>
    <w:basedOn w:val="a8"/>
    <w:uiPriority w:val="99"/>
    <w:semiHidden/>
    <w:unhideWhenUsed/>
    <w:rsid w:val="00311B59"/>
    <w:pPr>
      <w:numPr>
        <w:numId w:val="6"/>
      </w:numPr>
    </w:pPr>
  </w:style>
  <w:style w:type="character" w:customStyle="1" w:styleId="apple-style-span">
    <w:name w:val="apple-style-span"/>
    <w:unhideWhenUsed/>
    <w:rsid w:val="00311B59"/>
  </w:style>
  <w:style w:type="paragraph" w:customStyle="1" w:styleId="ConsPlusCell">
    <w:name w:val="ConsPlusCell"/>
    <w:uiPriority w:val="99"/>
    <w:rsid w:val="00311B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11B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311B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11B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f">
    <w:name w:val="f"/>
    <w:uiPriority w:val="99"/>
    <w:rsid w:val="00311B59"/>
    <w:rPr>
      <w:rFonts w:cs="Times New Roman"/>
    </w:rPr>
  </w:style>
  <w:style w:type="paragraph" w:customStyle="1" w:styleId="Normal2">
    <w:name w:val="Normal2"/>
    <w:basedOn w:val="a4"/>
    <w:unhideWhenUsed/>
    <w:rsid w:val="00311B59"/>
    <w:pPr>
      <w:overflowPunct w:val="0"/>
      <w:autoSpaceDE w:val="0"/>
      <w:autoSpaceDN w:val="0"/>
      <w:adjustRightInd w:val="0"/>
      <w:spacing w:after="240" w:line="240" w:lineRule="auto"/>
      <w:ind w:left="709" w:hanging="709"/>
      <w:jc w:val="both"/>
      <w:textAlignment w:val="baseline"/>
    </w:pPr>
    <w:rPr>
      <w:rFonts w:ascii="Times" w:hAnsi="Times"/>
      <w:sz w:val="26"/>
      <w:szCs w:val="20"/>
      <w:lang w:eastAsia="ru-RU"/>
    </w:rPr>
  </w:style>
  <w:style w:type="paragraph" w:styleId="HTML">
    <w:name w:val="HTML Address"/>
    <w:basedOn w:val="a4"/>
    <w:link w:val="HTML0"/>
    <w:uiPriority w:val="99"/>
    <w:semiHidden/>
    <w:unhideWhenUsed/>
    <w:rsid w:val="00311B59"/>
    <w:pPr>
      <w:spacing w:after="0" w:line="240" w:lineRule="auto"/>
      <w:ind w:firstLine="709"/>
      <w:jc w:val="both"/>
    </w:pPr>
    <w:rPr>
      <w:rFonts w:ascii="Times New Roman" w:hAnsi="Times New Roman"/>
      <w:i/>
      <w:iCs/>
      <w:sz w:val="28"/>
      <w:szCs w:val="28"/>
      <w:lang w:eastAsia="ru-RU"/>
    </w:rPr>
  </w:style>
  <w:style w:type="character" w:customStyle="1" w:styleId="HTML0">
    <w:name w:val="Адрес HTML Знак"/>
    <w:link w:val="HTML"/>
    <w:uiPriority w:val="99"/>
    <w:semiHidden/>
    <w:rsid w:val="00311B59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ffe">
    <w:name w:val="envelope address"/>
    <w:basedOn w:val="a4"/>
    <w:uiPriority w:val="99"/>
    <w:semiHidden/>
    <w:unhideWhenUsed/>
    <w:rsid w:val="00311B59"/>
    <w:pPr>
      <w:framePr w:w="7920" w:h="1980" w:hRule="exact" w:hSpace="180" w:wrap="auto" w:hAnchor="page" w:xAlign="center" w:yAlign="bottom"/>
      <w:spacing w:after="0" w:line="240" w:lineRule="auto"/>
      <w:ind w:left="2880" w:firstLine="709"/>
      <w:jc w:val="both"/>
    </w:pPr>
    <w:rPr>
      <w:rFonts w:ascii="Cambria" w:eastAsia="Times New Roman" w:hAnsi="Cambria"/>
      <w:sz w:val="24"/>
      <w:szCs w:val="28"/>
      <w:lang w:eastAsia="ru-RU"/>
    </w:rPr>
  </w:style>
  <w:style w:type="character" w:styleId="HTML1">
    <w:name w:val="HTML Acronym"/>
    <w:basedOn w:val="a6"/>
    <w:uiPriority w:val="99"/>
    <w:semiHidden/>
    <w:unhideWhenUsed/>
    <w:rsid w:val="00311B59"/>
  </w:style>
  <w:style w:type="paragraph" w:styleId="afff">
    <w:name w:val="No Spacing"/>
    <w:uiPriority w:val="1"/>
    <w:unhideWhenUsed/>
    <w:rsid w:val="00311B59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table" w:styleId="-1">
    <w:name w:val="Table Web 1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0">
    <w:name w:val="Intense Quote"/>
    <w:basedOn w:val="a4"/>
    <w:next w:val="a4"/>
    <w:link w:val="afff1"/>
    <w:uiPriority w:val="30"/>
    <w:rsid w:val="00311B59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Times New Roman" w:hAnsi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fff1">
    <w:name w:val="Выделенная цитата Знак"/>
    <w:link w:val="afff0"/>
    <w:uiPriority w:val="30"/>
    <w:rsid w:val="00311B59"/>
    <w:rPr>
      <w:rFonts w:ascii="Times New Roman" w:eastAsia="Calibri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15">
    <w:name w:val="Выделенная цитата1"/>
    <w:basedOn w:val="a4"/>
    <w:next w:val="a4"/>
    <w:link w:val="IntenseQuoteChar"/>
    <w:unhideWhenUsed/>
    <w:rsid w:val="00311B59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Times New Roman" w:hAnsi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IntenseQuoteChar">
    <w:name w:val="Intense Quote Char"/>
    <w:link w:val="15"/>
    <w:locked/>
    <w:rsid w:val="00311B59"/>
    <w:rPr>
      <w:rFonts w:ascii="Times New Roman" w:eastAsia="Calibri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styleId="afff2">
    <w:name w:val="Date"/>
    <w:basedOn w:val="a4"/>
    <w:next w:val="a4"/>
    <w:link w:val="afff3"/>
    <w:uiPriority w:val="99"/>
    <w:semiHidden/>
    <w:unhideWhenUsed/>
    <w:rsid w:val="00311B5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3">
    <w:name w:val="Дата Знак"/>
    <w:link w:val="afff2"/>
    <w:uiPriority w:val="99"/>
    <w:semiHidden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4">
    <w:name w:val="Note Heading"/>
    <w:basedOn w:val="a4"/>
    <w:next w:val="a4"/>
    <w:link w:val="afff5"/>
    <w:uiPriority w:val="99"/>
    <w:semiHidden/>
    <w:unhideWhenUsed/>
    <w:rsid w:val="00311B5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5">
    <w:name w:val="Заголовок записки Знак"/>
    <w:link w:val="afff4"/>
    <w:uiPriority w:val="99"/>
    <w:semiHidden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6">
    <w:name w:val="TOC Heading"/>
    <w:basedOn w:val="1"/>
    <w:next w:val="a4"/>
    <w:uiPriority w:val="39"/>
    <w:semiHidden/>
    <w:unhideWhenUsed/>
    <w:qFormat/>
    <w:rsid w:val="00311B59"/>
    <w:pPr>
      <w:keepLines w:val="0"/>
      <w:numPr>
        <w:numId w:val="0"/>
      </w:numPr>
      <w:tabs>
        <w:tab w:val="clear" w:pos="1418"/>
      </w:tabs>
      <w:spacing w:after="60" w:line="276" w:lineRule="auto"/>
      <w:contextualSpacing w:val="0"/>
      <w:jc w:val="both"/>
      <w:outlineLvl w:val="9"/>
    </w:pPr>
    <w:rPr>
      <w:rFonts w:ascii="Cambria" w:hAnsi="Cambria"/>
      <w:b/>
      <w:kern w:val="32"/>
      <w:sz w:val="32"/>
      <w:szCs w:val="32"/>
    </w:rPr>
  </w:style>
  <w:style w:type="paragraph" w:customStyle="1" w:styleId="16">
    <w:name w:val="Заголовок оглавления1"/>
    <w:basedOn w:val="1"/>
    <w:next w:val="a4"/>
    <w:semiHidden/>
    <w:rsid w:val="00311B59"/>
    <w:pPr>
      <w:numPr>
        <w:numId w:val="0"/>
      </w:numPr>
      <w:outlineLvl w:val="9"/>
    </w:pPr>
  </w:style>
  <w:style w:type="paragraph" w:styleId="afff7">
    <w:name w:val="toa heading"/>
    <w:basedOn w:val="a4"/>
    <w:next w:val="a4"/>
    <w:uiPriority w:val="99"/>
    <w:semiHidden/>
    <w:unhideWhenUsed/>
    <w:rsid w:val="00311B59"/>
    <w:pPr>
      <w:spacing w:before="120" w:after="0" w:line="240" w:lineRule="auto"/>
      <w:ind w:firstLine="709"/>
      <w:jc w:val="both"/>
    </w:pPr>
    <w:rPr>
      <w:rFonts w:ascii="Cambria" w:eastAsia="Times New Roman" w:hAnsi="Cambria"/>
      <w:b/>
      <w:bCs/>
      <w:sz w:val="24"/>
      <w:szCs w:val="28"/>
      <w:lang w:eastAsia="ru-RU"/>
    </w:rPr>
  </w:style>
  <w:style w:type="character" w:styleId="afff8">
    <w:name w:val="Placeholder Text"/>
    <w:uiPriority w:val="99"/>
    <w:semiHidden/>
    <w:rsid w:val="00311B59"/>
    <w:rPr>
      <w:color w:val="808080"/>
    </w:rPr>
  </w:style>
  <w:style w:type="character" w:customStyle="1" w:styleId="17">
    <w:name w:val="Замещающий текст1"/>
    <w:semiHidden/>
    <w:rsid w:val="00311B59"/>
    <w:rPr>
      <w:rFonts w:cs="Times New Roman"/>
      <w:color w:val="808080"/>
    </w:rPr>
  </w:style>
  <w:style w:type="character" w:styleId="afff9">
    <w:name w:val="endnote reference"/>
    <w:semiHidden/>
    <w:rsid w:val="00311B59"/>
    <w:rPr>
      <w:vertAlign w:val="superscript"/>
    </w:rPr>
  </w:style>
  <w:style w:type="character" w:styleId="afffa">
    <w:name w:val="footnote reference"/>
    <w:semiHidden/>
    <w:rsid w:val="00311B59"/>
    <w:rPr>
      <w:rFonts w:cs="Times New Roman"/>
      <w:vertAlign w:val="superscript"/>
    </w:rPr>
  </w:style>
  <w:style w:type="table" w:styleId="afffb">
    <w:name w:val="Table Elegant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311B59"/>
    <w:rPr>
      <w:rFonts w:ascii="Courier New" w:hAnsi="Courier New" w:cs="Courier New"/>
      <w:sz w:val="20"/>
      <w:szCs w:val="20"/>
    </w:rPr>
  </w:style>
  <w:style w:type="table" w:styleId="19">
    <w:name w:val="Table Classic 1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uiPriority w:val="99"/>
    <w:semiHidden/>
    <w:unhideWhenUsed/>
    <w:rsid w:val="00311B59"/>
    <w:pPr>
      <w:jc w:val="both"/>
    </w:pPr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311B59"/>
    <w:rPr>
      <w:rFonts w:ascii="Courier New" w:hAnsi="Courier New" w:cs="Courier New"/>
      <w:sz w:val="20"/>
      <w:szCs w:val="20"/>
    </w:rPr>
  </w:style>
  <w:style w:type="paragraph" w:styleId="afffc">
    <w:name w:val="Body Text"/>
    <w:aliases w:val="Письмо в Интернет,body text"/>
    <w:basedOn w:val="a4"/>
    <w:link w:val="afffd"/>
    <w:rsid w:val="00311B59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d">
    <w:name w:val="Основной текст Знак"/>
    <w:aliases w:val="Письмо в Интернет Знак,body text Знак"/>
    <w:link w:val="afffc"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e">
    <w:name w:val="Body Text First Indent"/>
    <w:basedOn w:val="afffc"/>
    <w:link w:val="affff"/>
    <w:uiPriority w:val="99"/>
    <w:semiHidden/>
    <w:unhideWhenUsed/>
    <w:rsid w:val="00311B59"/>
    <w:pPr>
      <w:ind w:firstLine="210"/>
    </w:pPr>
  </w:style>
  <w:style w:type="character" w:customStyle="1" w:styleId="affff">
    <w:name w:val="Красная строка Знак"/>
    <w:link w:val="afffe"/>
    <w:uiPriority w:val="99"/>
    <w:semiHidden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0">
    <w:name w:val="Body Text Indent"/>
    <w:basedOn w:val="a4"/>
    <w:link w:val="affff1"/>
    <w:rsid w:val="00311B59"/>
    <w:pPr>
      <w:spacing w:before="45"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f1">
    <w:name w:val="Основной текст с отступом Знак"/>
    <w:link w:val="affff0"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5">
    <w:name w:val="Body Text First Indent 2"/>
    <w:basedOn w:val="affff0"/>
    <w:link w:val="26"/>
    <w:uiPriority w:val="99"/>
    <w:semiHidden/>
    <w:unhideWhenUsed/>
    <w:rsid w:val="00311B59"/>
    <w:pPr>
      <w:spacing w:before="0" w:after="120"/>
      <w:ind w:left="283" w:firstLine="210"/>
    </w:pPr>
  </w:style>
  <w:style w:type="character" w:customStyle="1" w:styleId="26">
    <w:name w:val="Красная строка 2 Знак"/>
    <w:link w:val="25"/>
    <w:uiPriority w:val="99"/>
    <w:semiHidden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List Bullet 2"/>
    <w:aliases w:val="#МаркСписок2"/>
    <w:basedOn w:val="a5"/>
    <w:uiPriority w:val="99"/>
    <w:rsid w:val="00311B59"/>
    <w:pPr>
      <w:numPr>
        <w:ilvl w:val="1"/>
        <w:numId w:val="2"/>
      </w:numPr>
      <w:tabs>
        <w:tab w:val="clear" w:pos="1349"/>
        <w:tab w:val="num" w:pos="360"/>
      </w:tabs>
      <w:ind w:left="0" w:firstLine="680"/>
      <w:contextualSpacing/>
    </w:pPr>
  </w:style>
  <w:style w:type="paragraph" w:styleId="31">
    <w:name w:val="List Bullet 3"/>
    <w:aliases w:val="#МаркСписок"/>
    <w:basedOn w:val="a5"/>
    <w:uiPriority w:val="99"/>
    <w:rsid w:val="00311B59"/>
    <w:pPr>
      <w:numPr>
        <w:ilvl w:val="2"/>
        <w:numId w:val="2"/>
      </w:numPr>
      <w:tabs>
        <w:tab w:val="clear" w:pos="1706"/>
        <w:tab w:val="num" w:pos="360"/>
      </w:tabs>
      <w:ind w:left="0" w:firstLine="680"/>
      <w:contextualSpacing/>
    </w:pPr>
  </w:style>
  <w:style w:type="paragraph" w:styleId="41">
    <w:name w:val="List Bullet 4"/>
    <w:aliases w:val="#МаркСписок4"/>
    <w:basedOn w:val="a5"/>
    <w:uiPriority w:val="99"/>
    <w:rsid w:val="00311B59"/>
    <w:pPr>
      <w:numPr>
        <w:ilvl w:val="3"/>
        <w:numId w:val="2"/>
      </w:numPr>
      <w:tabs>
        <w:tab w:val="clear" w:pos="2063"/>
        <w:tab w:val="num" w:pos="360"/>
      </w:tabs>
      <w:ind w:left="0" w:firstLine="680"/>
      <w:contextualSpacing/>
    </w:pPr>
  </w:style>
  <w:style w:type="paragraph" w:styleId="51">
    <w:name w:val="List Bullet 5"/>
    <w:aliases w:val="#МаркСписок5"/>
    <w:basedOn w:val="a5"/>
    <w:uiPriority w:val="99"/>
    <w:rsid w:val="00311B59"/>
    <w:pPr>
      <w:numPr>
        <w:ilvl w:val="4"/>
        <w:numId w:val="2"/>
      </w:numPr>
      <w:tabs>
        <w:tab w:val="clear" w:pos="2420"/>
        <w:tab w:val="num" w:pos="360"/>
      </w:tabs>
      <w:ind w:left="0" w:firstLine="680"/>
      <w:contextualSpacing/>
    </w:pPr>
  </w:style>
  <w:style w:type="paragraph" w:styleId="a2">
    <w:name w:val="List Bullet"/>
    <w:aliases w:val="#МаркСписок1"/>
    <w:basedOn w:val="a5"/>
    <w:uiPriority w:val="99"/>
    <w:qFormat/>
    <w:rsid w:val="00311B59"/>
    <w:pPr>
      <w:numPr>
        <w:numId w:val="2"/>
      </w:numPr>
      <w:tabs>
        <w:tab w:val="clear" w:pos="992"/>
        <w:tab w:val="num" w:pos="360"/>
      </w:tabs>
      <w:ind w:left="1414" w:firstLine="680"/>
      <w:contextualSpacing/>
    </w:pPr>
  </w:style>
  <w:style w:type="paragraph" w:styleId="affff2">
    <w:name w:val="Title"/>
    <w:basedOn w:val="a4"/>
    <w:next w:val="a4"/>
    <w:link w:val="affff3"/>
    <w:unhideWhenUsed/>
    <w:qFormat/>
    <w:rsid w:val="00311B59"/>
    <w:pPr>
      <w:pBdr>
        <w:bottom w:val="single" w:sz="8" w:space="4" w:color="4F81BD"/>
      </w:pBdr>
      <w:spacing w:after="300" w:line="240" w:lineRule="auto"/>
      <w:ind w:firstLine="709"/>
      <w:jc w:val="both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fff3">
    <w:name w:val="Название Знак"/>
    <w:link w:val="affff2"/>
    <w:rsid w:val="00311B59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fff4">
    <w:name w:val="Book Title"/>
    <w:uiPriority w:val="33"/>
    <w:rsid w:val="00311B59"/>
    <w:rPr>
      <w:b/>
      <w:bCs/>
      <w:smallCaps/>
      <w:spacing w:val="5"/>
    </w:rPr>
  </w:style>
  <w:style w:type="character" w:customStyle="1" w:styleId="1a">
    <w:name w:val="Название книги1"/>
    <w:unhideWhenUsed/>
    <w:rsid w:val="00311B59"/>
    <w:rPr>
      <w:rFonts w:cs="Times New Roman"/>
      <w:b/>
      <w:bCs/>
      <w:smallCaps/>
      <w:spacing w:val="5"/>
    </w:rPr>
  </w:style>
  <w:style w:type="paragraph" w:styleId="affff5">
    <w:name w:val="caption"/>
    <w:basedOn w:val="a4"/>
    <w:next w:val="a4"/>
    <w:unhideWhenUsed/>
    <w:rsid w:val="00311B59"/>
    <w:pPr>
      <w:spacing w:after="0" w:line="240" w:lineRule="auto"/>
      <w:ind w:firstLine="709"/>
      <w:jc w:val="both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ff6">
    <w:name w:val="page number"/>
    <w:unhideWhenUsed/>
    <w:rsid w:val="00311B59"/>
    <w:rPr>
      <w:rFonts w:cs="Times New Roman"/>
    </w:rPr>
  </w:style>
  <w:style w:type="character" w:styleId="affff7">
    <w:name w:val="line number"/>
    <w:basedOn w:val="a6"/>
    <w:uiPriority w:val="99"/>
    <w:semiHidden/>
    <w:unhideWhenUsed/>
    <w:rsid w:val="00311B59"/>
  </w:style>
  <w:style w:type="paragraph" w:styleId="a">
    <w:name w:val="List Number"/>
    <w:basedOn w:val="a4"/>
    <w:uiPriority w:val="99"/>
    <w:semiHidden/>
    <w:unhideWhenUsed/>
    <w:rsid w:val="00311B59"/>
    <w:pPr>
      <w:numPr>
        <w:numId w:val="8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2">
    <w:name w:val="List Number 2"/>
    <w:basedOn w:val="a4"/>
    <w:uiPriority w:val="99"/>
    <w:semiHidden/>
    <w:unhideWhenUsed/>
    <w:rsid w:val="00311B59"/>
    <w:pPr>
      <w:numPr>
        <w:numId w:val="9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List Number 3"/>
    <w:basedOn w:val="a4"/>
    <w:uiPriority w:val="99"/>
    <w:semiHidden/>
    <w:unhideWhenUsed/>
    <w:rsid w:val="00311B59"/>
    <w:pPr>
      <w:numPr>
        <w:numId w:val="10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4">
    <w:name w:val="List Number 4"/>
    <w:basedOn w:val="a4"/>
    <w:uiPriority w:val="99"/>
    <w:semiHidden/>
    <w:unhideWhenUsed/>
    <w:rsid w:val="00311B59"/>
    <w:pPr>
      <w:numPr>
        <w:numId w:val="11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5">
    <w:name w:val="List Number 5"/>
    <w:basedOn w:val="a4"/>
    <w:uiPriority w:val="99"/>
    <w:semiHidden/>
    <w:unhideWhenUsed/>
    <w:rsid w:val="00311B59"/>
    <w:pPr>
      <w:numPr>
        <w:numId w:val="12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character" w:styleId="HTML4">
    <w:name w:val="HTML Sample"/>
    <w:uiPriority w:val="99"/>
    <w:semiHidden/>
    <w:unhideWhenUsed/>
    <w:rsid w:val="00311B59"/>
    <w:rPr>
      <w:rFonts w:ascii="Courier New" w:hAnsi="Courier New" w:cs="Courier New"/>
    </w:rPr>
  </w:style>
  <w:style w:type="paragraph" w:styleId="27">
    <w:name w:val="envelope return"/>
    <w:basedOn w:val="a4"/>
    <w:uiPriority w:val="99"/>
    <w:semiHidden/>
    <w:unhideWhenUsed/>
    <w:rsid w:val="00311B59"/>
    <w:pPr>
      <w:spacing w:after="0" w:line="240" w:lineRule="auto"/>
      <w:ind w:firstLine="709"/>
      <w:jc w:val="both"/>
    </w:pPr>
    <w:rPr>
      <w:rFonts w:ascii="Cambria" w:eastAsia="Times New Roman" w:hAnsi="Cambria"/>
      <w:sz w:val="20"/>
      <w:szCs w:val="20"/>
      <w:lang w:eastAsia="ru-RU"/>
    </w:rPr>
  </w:style>
  <w:style w:type="table" w:styleId="1b">
    <w:name w:val="Table 3D effects 1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Normal (Web)"/>
    <w:basedOn w:val="a4"/>
    <w:uiPriority w:val="99"/>
    <w:rsid w:val="00311B59"/>
    <w:pPr>
      <w:spacing w:before="45"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fff9">
    <w:name w:val="Normal Indent"/>
    <w:basedOn w:val="a4"/>
    <w:uiPriority w:val="99"/>
    <w:semiHidden/>
    <w:unhideWhenUsed/>
    <w:rsid w:val="00311B59"/>
    <w:pPr>
      <w:spacing w:after="0" w:line="240" w:lineRule="auto"/>
      <w:ind w:left="708"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c">
    <w:name w:val="toc 1"/>
    <w:basedOn w:val="a4"/>
    <w:next w:val="a4"/>
    <w:autoRedefine/>
    <w:uiPriority w:val="39"/>
    <w:rsid w:val="00311B59"/>
    <w:pPr>
      <w:spacing w:after="10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29">
    <w:name w:val="toc 2"/>
    <w:basedOn w:val="a4"/>
    <w:next w:val="a4"/>
    <w:autoRedefine/>
    <w:rsid w:val="00311B59"/>
    <w:pPr>
      <w:spacing w:after="100" w:line="240" w:lineRule="auto"/>
      <w:ind w:left="280"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5">
    <w:name w:val="toc 3"/>
    <w:basedOn w:val="a4"/>
    <w:next w:val="a4"/>
    <w:autoRedefine/>
    <w:semiHidden/>
    <w:rsid w:val="00311B59"/>
    <w:pPr>
      <w:spacing w:after="100" w:line="240" w:lineRule="auto"/>
      <w:ind w:left="560"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44">
    <w:name w:val="toc 4"/>
    <w:basedOn w:val="a4"/>
    <w:next w:val="a4"/>
    <w:autoRedefine/>
    <w:semiHidden/>
    <w:rsid w:val="00311B59"/>
    <w:pPr>
      <w:spacing w:after="100" w:line="240" w:lineRule="auto"/>
      <w:ind w:left="840"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53">
    <w:name w:val="toc 5"/>
    <w:basedOn w:val="a4"/>
    <w:next w:val="a4"/>
    <w:autoRedefine/>
    <w:uiPriority w:val="39"/>
    <w:semiHidden/>
    <w:unhideWhenUsed/>
    <w:rsid w:val="00311B59"/>
    <w:pPr>
      <w:spacing w:after="0" w:line="240" w:lineRule="auto"/>
      <w:ind w:left="1120"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61">
    <w:name w:val="toc 6"/>
    <w:basedOn w:val="a4"/>
    <w:next w:val="a4"/>
    <w:autoRedefine/>
    <w:uiPriority w:val="39"/>
    <w:semiHidden/>
    <w:unhideWhenUsed/>
    <w:rsid w:val="00311B59"/>
    <w:pPr>
      <w:spacing w:after="0" w:line="240" w:lineRule="auto"/>
      <w:ind w:left="1400"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71">
    <w:name w:val="toc 7"/>
    <w:basedOn w:val="a4"/>
    <w:next w:val="a4"/>
    <w:autoRedefine/>
    <w:uiPriority w:val="39"/>
    <w:semiHidden/>
    <w:unhideWhenUsed/>
    <w:rsid w:val="00311B59"/>
    <w:pPr>
      <w:spacing w:after="0" w:line="240" w:lineRule="auto"/>
      <w:ind w:left="1680"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81">
    <w:name w:val="toc 8"/>
    <w:basedOn w:val="a4"/>
    <w:next w:val="a4"/>
    <w:autoRedefine/>
    <w:uiPriority w:val="39"/>
    <w:semiHidden/>
    <w:unhideWhenUsed/>
    <w:rsid w:val="00311B59"/>
    <w:pPr>
      <w:spacing w:after="0" w:line="240" w:lineRule="auto"/>
      <w:ind w:left="1960"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91">
    <w:name w:val="toc 9"/>
    <w:basedOn w:val="a4"/>
    <w:next w:val="a4"/>
    <w:autoRedefine/>
    <w:uiPriority w:val="39"/>
    <w:semiHidden/>
    <w:unhideWhenUsed/>
    <w:rsid w:val="00311B59"/>
    <w:pPr>
      <w:spacing w:after="0" w:line="240" w:lineRule="auto"/>
      <w:ind w:left="2240"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HTML5">
    <w:name w:val="HTML Definition"/>
    <w:uiPriority w:val="99"/>
    <w:semiHidden/>
    <w:unhideWhenUsed/>
    <w:rsid w:val="00311B59"/>
    <w:rPr>
      <w:i/>
      <w:iCs/>
    </w:rPr>
  </w:style>
  <w:style w:type="paragraph" w:styleId="2a">
    <w:name w:val="Body Text 2"/>
    <w:basedOn w:val="a4"/>
    <w:link w:val="2b"/>
    <w:uiPriority w:val="99"/>
    <w:semiHidden/>
    <w:unhideWhenUsed/>
    <w:rsid w:val="00311B59"/>
    <w:pPr>
      <w:spacing w:after="120" w:line="48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b">
    <w:name w:val="Основной текст 2 Знак"/>
    <w:link w:val="2a"/>
    <w:uiPriority w:val="99"/>
    <w:semiHidden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6">
    <w:name w:val="Body Text 3"/>
    <w:basedOn w:val="a4"/>
    <w:link w:val="37"/>
    <w:uiPriority w:val="99"/>
    <w:semiHidden/>
    <w:unhideWhenUsed/>
    <w:rsid w:val="00311B59"/>
    <w:pPr>
      <w:spacing w:after="120" w:line="240" w:lineRule="auto"/>
      <w:ind w:firstLine="709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semiHidden/>
    <w:rsid w:val="00311B5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c">
    <w:name w:val="Body Text Indent 2"/>
    <w:basedOn w:val="a4"/>
    <w:link w:val="2d"/>
    <w:uiPriority w:val="99"/>
    <w:unhideWhenUsed/>
    <w:rsid w:val="00311B59"/>
    <w:pPr>
      <w:spacing w:after="120" w:line="480" w:lineRule="auto"/>
      <w:ind w:left="283"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d">
    <w:name w:val="Основной текст с отступом 2 Знак"/>
    <w:link w:val="2c"/>
    <w:uiPriority w:val="99"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8">
    <w:name w:val="Body Text Indent 3"/>
    <w:basedOn w:val="a4"/>
    <w:link w:val="39"/>
    <w:uiPriority w:val="99"/>
    <w:semiHidden/>
    <w:unhideWhenUsed/>
    <w:rsid w:val="00311B59"/>
    <w:pPr>
      <w:spacing w:after="120" w:line="240" w:lineRule="auto"/>
      <w:ind w:left="283" w:firstLine="709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link w:val="38"/>
    <w:uiPriority w:val="99"/>
    <w:semiHidden/>
    <w:rsid w:val="00311B59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HTML6">
    <w:name w:val="HTML Variable"/>
    <w:uiPriority w:val="99"/>
    <w:semiHidden/>
    <w:unhideWhenUsed/>
    <w:rsid w:val="00311B59"/>
    <w:rPr>
      <w:i/>
      <w:iCs/>
    </w:rPr>
  </w:style>
  <w:style w:type="paragraph" w:styleId="affffa">
    <w:name w:val="table of figures"/>
    <w:basedOn w:val="a4"/>
    <w:next w:val="a4"/>
    <w:uiPriority w:val="99"/>
    <w:semiHidden/>
    <w:unhideWhenUsed/>
    <w:rsid w:val="00311B5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HTML7">
    <w:name w:val="HTML Typewriter"/>
    <w:uiPriority w:val="99"/>
    <w:semiHidden/>
    <w:unhideWhenUsed/>
    <w:rsid w:val="00311B59"/>
    <w:rPr>
      <w:rFonts w:ascii="Courier New" w:hAnsi="Courier New" w:cs="Courier New"/>
      <w:sz w:val="20"/>
      <w:szCs w:val="20"/>
    </w:rPr>
  </w:style>
  <w:style w:type="paragraph" w:styleId="affffb">
    <w:name w:val="Subtitle"/>
    <w:basedOn w:val="a4"/>
    <w:next w:val="a4"/>
    <w:link w:val="affffc"/>
    <w:rsid w:val="00311B59"/>
    <w:pPr>
      <w:numPr>
        <w:ilvl w:val="1"/>
      </w:numPr>
      <w:spacing w:after="0" w:line="24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8"/>
      <w:lang w:eastAsia="ru-RU"/>
    </w:rPr>
  </w:style>
  <w:style w:type="character" w:customStyle="1" w:styleId="affffc">
    <w:name w:val="Подзаголовок Знак"/>
    <w:link w:val="affffb"/>
    <w:rsid w:val="00311B59"/>
    <w:rPr>
      <w:rFonts w:ascii="Cambria" w:eastAsia="Calibri" w:hAnsi="Cambria" w:cs="Times New Roman"/>
      <w:i/>
      <w:iCs/>
      <w:color w:val="4F81BD"/>
      <w:spacing w:val="15"/>
      <w:sz w:val="24"/>
      <w:szCs w:val="28"/>
      <w:lang w:eastAsia="ru-RU"/>
    </w:rPr>
  </w:style>
  <w:style w:type="paragraph" w:styleId="affffd">
    <w:name w:val="Signature"/>
    <w:basedOn w:val="a4"/>
    <w:link w:val="affffe"/>
    <w:uiPriority w:val="99"/>
    <w:semiHidden/>
    <w:unhideWhenUsed/>
    <w:rsid w:val="00311B59"/>
    <w:pPr>
      <w:spacing w:after="0" w:line="240" w:lineRule="auto"/>
      <w:ind w:left="4252"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fe">
    <w:name w:val="Подпись Знак"/>
    <w:link w:val="affffd"/>
    <w:uiPriority w:val="99"/>
    <w:semiHidden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">
    <w:name w:val="Salutation"/>
    <w:basedOn w:val="a4"/>
    <w:next w:val="a4"/>
    <w:link w:val="afffff0"/>
    <w:uiPriority w:val="99"/>
    <w:semiHidden/>
    <w:unhideWhenUsed/>
    <w:rsid w:val="00311B5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ff0">
    <w:name w:val="Приветствие Знак"/>
    <w:link w:val="afffff"/>
    <w:uiPriority w:val="99"/>
    <w:semiHidden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1">
    <w:name w:val="List Continue"/>
    <w:basedOn w:val="a4"/>
    <w:uiPriority w:val="99"/>
    <w:semiHidden/>
    <w:unhideWhenUsed/>
    <w:rsid w:val="00311B59"/>
    <w:pPr>
      <w:spacing w:after="120" w:line="240" w:lineRule="auto"/>
      <w:ind w:left="283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2e">
    <w:name w:val="List Continue 2"/>
    <w:basedOn w:val="a4"/>
    <w:uiPriority w:val="99"/>
    <w:semiHidden/>
    <w:unhideWhenUsed/>
    <w:rsid w:val="00311B59"/>
    <w:pPr>
      <w:spacing w:after="120" w:line="240" w:lineRule="auto"/>
      <w:ind w:left="566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a">
    <w:name w:val="List Continue 3"/>
    <w:basedOn w:val="a4"/>
    <w:uiPriority w:val="99"/>
    <w:semiHidden/>
    <w:unhideWhenUsed/>
    <w:rsid w:val="00311B59"/>
    <w:pPr>
      <w:spacing w:after="120" w:line="240" w:lineRule="auto"/>
      <w:ind w:left="849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45">
    <w:name w:val="List Continue 4"/>
    <w:basedOn w:val="a4"/>
    <w:uiPriority w:val="99"/>
    <w:semiHidden/>
    <w:unhideWhenUsed/>
    <w:rsid w:val="00311B59"/>
    <w:pPr>
      <w:spacing w:after="120" w:line="240" w:lineRule="auto"/>
      <w:ind w:left="1132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54">
    <w:name w:val="List Continue 5"/>
    <w:basedOn w:val="a4"/>
    <w:uiPriority w:val="99"/>
    <w:semiHidden/>
    <w:unhideWhenUsed/>
    <w:rsid w:val="00311B59"/>
    <w:pPr>
      <w:spacing w:after="120" w:line="240" w:lineRule="auto"/>
      <w:ind w:left="1415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fff2">
    <w:name w:val="FollowedHyperlink"/>
    <w:rsid w:val="00311B59"/>
    <w:rPr>
      <w:color w:val="800080"/>
      <w:u w:val="single"/>
    </w:rPr>
  </w:style>
  <w:style w:type="table" w:styleId="1d">
    <w:name w:val="Table Simple 1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3">
    <w:name w:val="Closing"/>
    <w:basedOn w:val="a4"/>
    <w:link w:val="afffff4"/>
    <w:uiPriority w:val="99"/>
    <w:semiHidden/>
    <w:unhideWhenUsed/>
    <w:rsid w:val="00311B59"/>
    <w:pPr>
      <w:spacing w:after="0" w:line="240" w:lineRule="auto"/>
      <w:ind w:left="4252"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ff4">
    <w:name w:val="Прощание Знак"/>
    <w:link w:val="afffff3"/>
    <w:uiPriority w:val="99"/>
    <w:semiHidden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e">
    <w:name w:val="Светлая заливка1"/>
    <w:basedOn w:val="a7"/>
    <w:uiPriority w:val="60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7"/>
    <w:uiPriority w:val="60"/>
    <w:rsid w:val="00311B59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7"/>
    <w:uiPriority w:val="60"/>
    <w:rsid w:val="00311B59"/>
    <w:rPr>
      <w:rFonts w:eastAsia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7"/>
    <w:uiPriority w:val="60"/>
    <w:rsid w:val="00311B59"/>
    <w:rPr>
      <w:rFonts w:eastAsia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7"/>
    <w:uiPriority w:val="60"/>
    <w:rsid w:val="00311B59"/>
    <w:rPr>
      <w:rFonts w:eastAsia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7"/>
    <w:uiPriority w:val="60"/>
    <w:rsid w:val="00311B59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7"/>
    <w:uiPriority w:val="60"/>
    <w:rsid w:val="00311B59"/>
    <w:rPr>
      <w:rFonts w:eastAsia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">
    <w:name w:val="Светлая сетка1"/>
    <w:basedOn w:val="a7"/>
    <w:uiPriority w:val="62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7"/>
    <w:uiPriority w:val="62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7"/>
    <w:uiPriority w:val="62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7"/>
    <w:uiPriority w:val="62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7"/>
    <w:uiPriority w:val="62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7"/>
    <w:uiPriority w:val="62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7"/>
    <w:uiPriority w:val="62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f0">
    <w:name w:val="Светлый список1"/>
    <w:basedOn w:val="a7"/>
    <w:uiPriority w:val="61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7"/>
    <w:uiPriority w:val="61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7"/>
    <w:uiPriority w:val="61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7"/>
    <w:uiPriority w:val="61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7"/>
    <w:uiPriority w:val="61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7"/>
    <w:uiPriority w:val="61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7"/>
    <w:uiPriority w:val="61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1">
    <w:name w:val="Сетка таблицы1"/>
    <w:basedOn w:val="a7"/>
    <w:next w:val="af7"/>
    <w:rsid w:val="00311B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2">
    <w:name w:val="Table Grid 1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uiPriority w:val="99"/>
    <w:semiHidden/>
    <w:unhideWhenUsed/>
    <w:rsid w:val="00311B59"/>
    <w:pPr>
      <w:jc w:val="both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Intense Reference"/>
    <w:uiPriority w:val="32"/>
    <w:rsid w:val="00311B59"/>
    <w:rPr>
      <w:b/>
      <w:bCs/>
      <w:smallCaps/>
      <w:color w:val="C0504D"/>
      <w:spacing w:val="5"/>
      <w:u w:val="single"/>
    </w:rPr>
  </w:style>
  <w:style w:type="character" w:customStyle="1" w:styleId="1f3">
    <w:name w:val="Сильная ссылка1"/>
    <w:rsid w:val="00311B59"/>
    <w:rPr>
      <w:rFonts w:cs="Times New Roman"/>
      <w:b/>
      <w:bCs/>
      <w:smallCaps/>
      <w:color w:val="C0504D"/>
      <w:spacing w:val="5"/>
      <w:u w:val="single"/>
    </w:rPr>
  </w:style>
  <w:style w:type="character" w:styleId="afffff6">
    <w:name w:val="Intense Emphasis"/>
    <w:uiPriority w:val="21"/>
    <w:rsid w:val="00311B59"/>
    <w:rPr>
      <w:b/>
      <w:bCs/>
      <w:i/>
      <w:iCs/>
      <w:color w:val="4F81BD"/>
    </w:rPr>
  </w:style>
  <w:style w:type="character" w:customStyle="1" w:styleId="1f4">
    <w:name w:val="Сильное выделение1"/>
    <w:rsid w:val="00311B59"/>
    <w:rPr>
      <w:rFonts w:cs="Times New Roman"/>
      <w:b/>
      <w:bCs/>
      <w:i/>
      <w:iCs/>
      <w:color w:val="4F81BD"/>
    </w:rPr>
  </w:style>
  <w:style w:type="character" w:styleId="afffff7">
    <w:name w:val="Subtle Reference"/>
    <w:uiPriority w:val="31"/>
    <w:rsid w:val="00311B59"/>
    <w:rPr>
      <w:smallCaps/>
      <w:color w:val="C0504D"/>
      <w:u w:val="single"/>
    </w:rPr>
  </w:style>
  <w:style w:type="character" w:customStyle="1" w:styleId="1f5">
    <w:name w:val="Слабая ссылка1"/>
    <w:rsid w:val="00311B59"/>
    <w:rPr>
      <w:rFonts w:cs="Times New Roman"/>
      <w:smallCaps/>
      <w:color w:val="C0504D"/>
      <w:u w:val="single"/>
    </w:rPr>
  </w:style>
  <w:style w:type="character" w:styleId="afffff8">
    <w:name w:val="Subtle Emphasis"/>
    <w:uiPriority w:val="19"/>
    <w:rsid w:val="00311B59"/>
    <w:rPr>
      <w:i/>
      <w:iCs/>
      <w:color w:val="808080"/>
    </w:rPr>
  </w:style>
  <w:style w:type="character" w:customStyle="1" w:styleId="1f6">
    <w:name w:val="Слабое выделение1"/>
    <w:rsid w:val="00311B59"/>
    <w:rPr>
      <w:rFonts w:cs="Times New Roman"/>
      <w:i/>
      <w:iCs/>
      <w:color w:val="808080"/>
    </w:rPr>
  </w:style>
  <w:style w:type="table" w:styleId="afffff9">
    <w:name w:val="Table Contemporary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a">
    <w:name w:val="List"/>
    <w:basedOn w:val="a4"/>
    <w:uiPriority w:val="99"/>
    <w:semiHidden/>
    <w:unhideWhenUsed/>
    <w:rsid w:val="00311B59"/>
    <w:pPr>
      <w:spacing w:after="0" w:line="240" w:lineRule="auto"/>
      <w:ind w:left="283" w:hanging="283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2f1">
    <w:name w:val="List 2"/>
    <w:basedOn w:val="a4"/>
    <w:uiPriority w:val="99"/>
    <w:semiHidden/>
    <w:unhideWhenUsed/>
    <w:rsid w:val="00311B59"/>
    <w:pPr>
      <w:spacing w:after="0" w:line="240" w:lineRule="auto"/>
      <w:ind w:left="566" w:hanging="283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d">
    <w:name w:val="List 3"/>
    <w:basedOn w:val="a4"/>
    <w:uiPriority w:val="99"/>
    <w:semiHidden/>
    <w:unhideWhenUsed/>
    <w:rsid w:val="00311B59"/>
    <w:pPr>
      <w:spacing w:after="0" w:line="240" w:lineRule="auto"/>
      <w:ind w:left="849" w:hanging="283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47">
    <w:name w:val="List 4"/>
    <w:basedOn w:val="a4"/>
    <w:uiPriority w:val="99"/>
    <w:semiHidden/>
    <w:unhideWhenUsed/>
    <w:rsid w:val="00311B59"/>
    <w:pPr>
      <w:spacing w:after="0" w:line="240" w:lineRule="auto"/>
      <w:ind w:left="1132" w:hanging="283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56">
    <w:name w:val="List 5"/>
    <w:basedOn w:val="a4"/>
    <w:uiPriority w:val="99"/>
    <w:semiHidden/>
    <w:unhideWhenUsed/>
    <w:rsid w:val="00311B59"/>
    <w:pPr>
      <w:spacing w:after="0" w:line="240" w:lineRule="auto"/>
      <w:ind w:left="1415" w:hanging="283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ffffb">
    <w:name w:val="Bibliography"/>
    <w:basedOn w:val="a4"/>
    <w:next w:val="a4"/>
    <w:uiPriority w:val="37"/>
    <w:semiHidden/>
    <w:unhideWhenUsed/>
    <w:rsid w:val="00311B5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table" w:customStyle="1" w:styleId="110">
    <w:name w:val="Средний список 11"/>
    <w:basedOn w:val="a7"/>
    <w:uiPriority w:val="65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7"/>
    <w:uiPriority w:val="65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7"/>
    <w:uiPriority w:val="65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7"/>
    <w:uiPriority w:val="65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7"/>
    <w:uiPriority w:val="65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7"/>
    <w:uiPriority w:val="65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7"/>
    <w:uiPriority w:val="65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7"/>
    <w:uiPriority w:val="66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7"/>
    <w:uiPriority w:val="66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7"/>
    <w:uiPriority w:val="66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7"/>
    <w:uiPriority w:val="66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7"/>
    <w:uiPriority w:val="66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7"/>
    <w:uiPriority w:val="66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7"/>
    <w:uiPriority w:val="66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7"/>
    <w:uiPriority w:val="63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7"/>
    <w:uiPriority w:val="63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7"/>
    <w:uiPriority w:val="63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7"/>
    <w:uiPriority w:val="63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7"/>
    <w:uiPriority w:val="63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7"/>
    <w:uiPriority w:val="63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7"/>
    <w:uiPriority w:val="63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7"/>
    <w:uiPriority w:val="64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7"/>
    <w:uiPriority w:val="64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7"/>
    <w:uiPriority w:val="64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7"/>
    <w:uiPriority w:val="64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7"/>
    <w:uiPriority w:val="64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7"/>
    <w:uiPriority w:val="64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7"/>
    <w:uiPriority w:val="64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яя сетка 11"/>
    <w:basedOn w:val="a7"/>
    <w:uiPriority w:val="67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7"/>
    <w:uiPriority w:val="67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7"/>
    <w:uiPriority w:val="67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7"/>
    <w:uiPriority w:val="67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7"/>
    <w:uiPriority w:val="67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7"/>
    <w:uiPriority w:val="67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7"/>
    <w:uiPriority w:val="67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7"/>
    <w:uiPriority w:val="68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7"/>
    <w:uiPriority w:val="68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7"/>
    <w:uiPriority w:val="68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7"/>
    <w:uiPriority w:val="68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7"/>
    <w:uiPriority w:val="68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7"/>
    <w:uiPriority w:val="68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7"/>
    <w:uiPriority w:val="68"/>
    <w:rsid w:val="00311B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7"/>
    <w:uiPriority w:val="69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7"/>
    <w:uiPriority w:val="69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7"/>
    <w:uiPriority w:val="69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7"/>
    <w:uiPriority w:val="69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7"/>
    <w:uiPriority w:val="69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7"/>
    <w:uiPriority w:val="69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7"/>
    <w:uiPriority w:val="69"/>
    <w:rsid w:val="00311B5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c">
    <w:name w:val="Table Professional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uiPriority w:val="99"/>
    <w:semiHidden/>
    <w:unhideWhenUsed/>
    <w:rsid w:val="00311B59"/>
    <w:pPr>
      <w:spacing w:after="0" w:line="240" w:lineRule="auto"/>
      <w:ind w:firstLine="709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HTML9">
    <w:name w:val="Стандартный HTML Знак"/>
    <w:link w:val="HTML8"/>
    <w:uiPriority w:val="99"/>
    <w:semiHidden/>
    <w:rsid w:val="00311B59"/>
    <w:rPr>
      <w:rFonts w:ascii="Courier New" w:eastAsia="Calibri" w:hAnsi="Courier New" w:cs="Courier New"/>
      <w:sz w:val="20"/>
      <w:szCs w:val="20"/>
      <w:lang w:eastAsia="ru-RU"/>
    </w:rPr>
  </w:style>
  <w:style w:type="numbering" w:styleId="a3">
    <w:name w:val="Outline List 3"/>
    <w:basedOn w:val="a8"/>
    <w:uiPriority w:val="99"/>
    <w:semiHidden/>
    <w:unhideWhenUsed/>
    <w:rsid w:val="00311B59"/>
    <w:pPr>
      <w:numPr>
        <w:numId w:val="13"/>
      </w:numPr>
    </w:pPr>
  </w:style>
  <w:style w:type="table" w:styleId="1f7">
    <w:name w:val="Table Columns 1"/>
    <w:basedOn w:val="a7"/>
    <w:uiPriority w:val="99"/>
    <w:semiHidden/>
    <w:unhideWhenUsed/>
    <w:rsid w:val="00311B59"/>
    <w:pPr>
      <w:jc w:val="both"/>
    </w:pPr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7"/>
    <w:uiPriority w:val="99"/>
    <w:semiHidden/>
    <w:unhideWhenUsed/>
    <w:rsid w:val="00311B59"/>
    <w:pPr>
      <w:jc w:val="both"/>
    </w:pPr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7"/>
    <w:uiPriority w:val="99"/>
    <w:semiHidden/>
    <w:unhideWhenUsed/>
    <w:rsid w:val="00311B59"/>
    <w:pPr>
      <w:jc w:val="both"/>
    </w:pPr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d">
    <w:name w:val="Strong"/>
    <w:uiPriority w:val="99"/>
    <w:rsid w:val="00311B59"/>
    <w:rPr>
      <w:rFonts w:ascii="Times New Roman" w:hAnsi="Times New Roman" w:cs="Times New Roman"/>
      <w:b/>
      <w:bCs/>
      <w:sz w:val="28"/>
    </w:rPr>
  </w:style>
  <w:style w:type="paragraph" w:styleId="afffffe">
    <w:name w:val="Document Map"/>
    <w:basedOn w:val="a4"/>
    <w:link w:val="affffff"/>
    <w:semiHidden/>
    <w:rsid w:val="00311B59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0"/>
      <w:szCs w:val="20"/>
      <w:lang w:eastAsia="ru-RU"/>
    </w:rPr>
  </w:style>
  <w:style w:type="character" w:customStyle="1" w:styleId="affffff">
    <w:name w:val="Схема документа Знак"/>
    <w:link w:val="afffffe"/>
    <w:semiHidden/>
    <w:rsid w:val="00311B59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fffff0">
    <w:name w:val="table of authorities"/>
    <w:basedOn w:val="a4"/>
    <w:next w:val="a4"/>
    <w:uiPriority w:val="99"/>
    <w:semiHidden/>
    <w:unhideWhenUsed/>
    <w:rsid w:val="00311B59"/>
    <w:pPr>
      <w:spacing w:after="0" w:line="240" w:lineRule="auto"/>
      <w:ind w:left="280" w:hanging="280"/>
      <w:jc w:val="both"/>
    </w:pPr>
    <w:rPr>
      <w:rFonts w:ascii="Times New Roman" w:hAnsi="Times New Roman"/>
      <w:sz w:val="28"/>
      <w:szCs w:val="28"/>
      <w:lang w:eastAsia="ru-RU"/>
    </w:rPr>
  </w:style>
  <w:style w:type="table" w:styleId="-10">
    <w:name w:val="Table List 1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Plain Text"/>
    <w:basedOn w:val="a4"/>
    <w:link w:val="affffff2"/>
    <w:uiPriority w:val="99"/>
    <w:semiHidden/>
    <w:unhideWhenUsed/>
    <w:rsid w:val="00311B59"/>
    <w:pPr>
      <w:spacing w:after="0" w:line="240" w:lineRule="auto"/>
      <w:ind w:firstLine="709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fffff2">
    <w:name w:val="Текст Знак"/>
    <w:link w:val="affffff1"/>
    <w:uiPriority w:val="99"/>
    <w:semiHidden/>
    <w:rsid w:val="00311B59"/>
    <w:rPr>
      <w:rFonts w:ascii="Courier New" w:eastAsia="Calibri" w:hAnsi="Courier New" w:cs="Courier New"/>
      <w:sz w:val="20"/>
      <w:szCs w:val="20"/>
      <w:lang w:eastAsia="ru-RU"/>
    </w:rPr>
  </w:style>
  <w:style w:type="paragraph" w:styleId="affffff3">
    <w:name w:val="endnote text"/>
    <w:basedOn w:val="a4"/>
    <w:link w:val="affffff4"/>
    <w:semiHidden/>
    <w:rsid w:val="00311B5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link w:val="affffff3"/>
    <w:semiHidden/>
    <w:rsid w:val="00311B5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fff5">
    <w:name w:val="macro"/>
    <w:link w:val="affffff6"/>
    <w:uiPriority w:val="99"/>
    <w:semiHidden/>
    <w:unhideWhenUsed/>
    <w:rsid w:val="00311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eastAsia="en-US"/>
    </w:rPr>
  </w:style>
  <w:style w:type="character" w:customStyle="1" w:styleId="affffff6">
    <w:name w:val="Текст макроса Знак"/>
    <w:link w:val="affffff5"/>
    <w:uiPriority w:val="99"/>
    <w:semiHidden/>
    <w:rsid w:val="00311B59"/>
    <w:rPr>
      <w:rFonts w:ascii="Courier New" w:eastAsia="Times New Roman" w:hAnsi="Courier New" w:cs="Courier New"/>
      <w:lang w:val="ru-RU" w:eastAsia="en-US" w:bidi="ar-SA"/>
    </w:rPr>
  </w:style>
  <w:style w:type="paragraph" w:styleId="affffff7">
    <w:name w:val="footnote text"/>
    <w:basedOn w:val="a4"/>
    <w:link w:val="affffff8"/>
    <w:semiHidden/>
    <w:rsid w:val="00311B5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ffff8">
    <w:name w:val="Текст сноски Знак"/>
    <w:link w:val="affffff7"/>
    <w:semiHidden/>
    <w:rsid w:val="00311B5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fffff9">
    <w:name w:val="Table Theme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Темный список1"/>
    <w:basedOn w:val="a7"/>
    <w:uiPriority w:val="70"/>
    <w:rsid w:val="00311B59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7"/>
    <w:uiPriority w:val="70"/>
    <w:rsid w:val="00311B59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7"/>
    <w:uiPriority w:val="70"/>
    <w:rsid w:val="00311B59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7"/>
    <w:uiPriority w:val="70"/>
    <w:rsid w:val="00311B59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7"/>
    <w:uiPriority w:val="70"/>
    <w:rsid w:val="00311B59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7"/>
    <w:uiPriority w:val="70"/>
    <w:rsid w:val="00311B59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7"/>
    <w:uiPriority w:val="70"/>
    <w:rsid w:val="00311B59"/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f9">
    <w:name w:val="index 1"/>
    <w:basedOn w:val="a4"/>
    <w:next w:val="a4"/>
    <w:autoRedefine/>
    <w:semiHidden/>
    <w:rsid w:val="00311B59"/>
    <w:pPr>
      <w:spacing w:after="0" w:line="240" w:lineRule="auto"/>
      <w:ind w:left="280" w:hanging="28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fffffa">
    <w:name w:val="index heading"/>
    <w:basedOn w:val="a4"/>
    <w:next w:val="1f9"/>
    <w:uiPriority w:val="99"/>
    <w:semiHidden/>
    <w:unhideWhenUsed/>
    <w:rsid w:val="00311B59"/>
    <w:pPr>
      <w:spacing w:after="0" w:line="240" w:lineRule="auto"/>
      <w:ind w:firstLine="709"/>
      <w:jc w:val="both"/>
    </w:pPr>
    <w:rPr>
      <w:rFonts w:ascii="Cambria" w:eastAsia="Times New Roman" w:hAnsi="Cambria"/>
      <w:b/>
      <w:bCs/>
      <w:sz w:val="28"/>
      <w:szCs w:val="28"/>
      <w:lang w:eastAsia="ru-RU"/>
    </w:rPr>
  </w:style>
  <w:style w:type="paragraph" w:styleId="2f3">
    <w:name w:val="index 2"/>
    <w:basedOn w:val="a4"/>
    <w:next w:val="a4"/>
    <w:autoRedefine/>
    <w:uiPriority w:val="99"/>
    <w:semiHidden/>
    <w:unhideWhenUsed/>
    <w:rsid w:val="00311B59"/>
    <w:pPr>
      <w:spacing w:after="0" w:line="240" w:lineRule="auto"/>
      <w:ind w:left="560" w:hanging="28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f">
    <w:name w:val="index 3"/>
    <w:basedOn w:val="a4"/>
    <w:next w:val="a4"/>
    <w:autoRedefine/>
    <w:uiPriority w:val="99"/>
    <w:semiHidden/>
    <w:unhideWhenUsed/>
    <w:rsid w:val="00311B59"/>
    <w:pPr>
      <w:spacing w:after="0" w:line="240" w:lineRule="auto"/>
      <w:ind w:left="840" w:hanging="28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49">
    <w:name w:val="index 4"/>
    <w:basedOn w:val="a4"/>
    <w:next w:val="a4"/>
    <w:autoRedefine/>
    <w:uiPriority w:val="99"/>
    <w:semiHidden/>
    <w:unhideWhenUsed/>
    <w:rsid w:val="00311B59"/>
    <w:pPr>
      <w:spacing w:after="0" w:line="240" w:lineRule="auto"/>
      <w:ind w:left="1120" w:hanging="28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58">
    <w:name w:val="index 5"/>
    <w:basedOn w:val="a4"/>
    <w:next w:val="a4"/>
    <w:autoRedefine/>
    <w:uiPriority w:val="99"/>
    <w:semiHidden/>
    <w:unhideWhenUsed/>
    <w:rsid w:val="00311B59"/>
    <w:pPr>
      <w:spacing w:after="0" w:line="240" w:lineRule="auto"/>
      <w:ind w:left="1400" w:hanging="28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63">
    <w:name w:val="index 6"/>
    <w:basedOn w:val="a4"/>
    <w:next w:val="a4"/>
    <w:autoRedefine/>
    <w:uiPriority w:val="99"/>
    <w:semiHidden/>
    <w:unhideWhenUsed/>
    <w:rsid w:val="00311B59"/>
    <w:pPr>
      <w:spacing w:after="0" w:line="240" w:lineRule="auto"/>
      <w:ind w:left="1680" w:hanging="28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73">
    <w:name w:val="index 7"/>
    <w:basedOn w:val="a4"/>
    <w:next w:val="a4"/>
    <w:autoRedefine/>
    <w:uiPriority w:val="99"/>
    <w:semiHidden/>
    <w:unhideWhenUsed/>
    <w:rsid w:val="00311B59"/>
    <w:pPr>
      <w:spacing w:after="0" w:line="240" w:lineRule="auto"/>
      <w:ind w:left="1960" w:hanging="28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83">
    <w:name w:val="index 8"/>
    <w:basedOn w:val="a4"/>
    <w:next w:val="a4"/>
    <w:autoRedefine/>
    <w:uiPriority w:val="99"/>
    <w:semiHidden/>
    <w:unhideWhenUsed/>
    <w:rsid w:val="00311B59"/>
    <w:pPr>
      <w:spacing w:after="0" w:line="240" w:lineRule="auto"/>
      <w:ind w:left="2240" w:hanging="28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92">
    <w:name w:val="index 9"/>
    <w:basedOn w:val="a4"/>
    <w:next w:val="a4"/>
    <w:autoRedefine/>
    <w:uiPriority w:val="99"/>
    <w:semiHidden/>
    <w:unhideWhenUsed/>
    <w:rsid w:val="00311B59"/>
    <w:pPr>
      <w:spacing w:after="0" w:line="240" w:lineRule="auto"/>
      <w:ind w:left="2520" w:hanging="280"/>
      <w:jc w:val="both"/>
    </w:pPr>
    <w:rPr>
      <w:rFonts w:ascii="Times New Roman" w:hAnsi="Times New Roman"/>
      <w:sz w:val="28"/>
      <w:szCs w:val="28"/>
      <w:lang w:eastAsia="ru-RU"/>
    </w:rPr>
  </w:style>
  <w:style w:type="table" w:customStyle="1" w:styleId="1fa">
    <w:name w:val="Цветная заливка1"/>
    <w:basedOn w:val="a7"/>
    <w:uiPriority w:val="71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7"/>
    <w:uiPriority w:val="71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7"/>
    <w:uiPriority w:val="71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7"/>
    <w:uiPriority w:val="71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7"/>
    <w:uiPriority w:val="71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7"/>
    <w:uiPriority w:val="71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7"/>
    <w:uiPriority w:val="71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b">
    <w:name w:val="Цветная сетка1"/>
    <w:basedOn w:val="a7"/>
    <w:uiPriority w:val="73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7"/>
    <w:uiPriority w:val="73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7"/>
    <w:uiPriority w:val="73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7"/>
    <w:uiPriority w:val="73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7"/>
    <w:uiPriority w:val="73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7"/>
    <w:uiPriority w:val="73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7"/>
    <w:uiPriority w:val="73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c">
    <w:name w:val="Table Colorful 1"/>
    <w:basedOn w:val="a7"/>
    <w:uiPriority w:val="99"/>
    <w:semiHidden/>
    <w:unhideWhenUsed/>
    <w:rsid w:val="00311B59"/>
    <w:pPr>
      <w:jc w:val="both"/>
    </w:pPr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7"/>
    <w:uiPriority w:val="99"/>
    <w:semiHidden/>
    <w:unhideWhenUsed/>
    <w:rsid w:val="00311B59"/>
    <w:pPr>
      <w:jc w:val="both"/>
    </w:pPr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d">
    <w:name w:val="Цветной список1"/>
    <w:basedOn w:val="a7"/>
    <w:uiPriority w:val="72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7"/>
    <w:uiPriority w:val="72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7"/>
    <w:uiPriority w:val="72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7"/>
    <w:uiPriority w:val="72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7"/>
    <w:uiPriority w:val="72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7"/>
    <w:uiPriority w:val="72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7"/>
    <w:uiPriority w:val="72"/>
    <w:rsid w:val="00311B59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fb">
    <w:name w:val="Block Text"/>
    <w:basedOn w:val="a4"/>
    <w:uiPriority w:val="99"/>
    <w:semiHidden/>
    <w:unhideWhenUsed/>
    <w:rsid w:val="00311B59"/>
    <w:pPr>
      <w:spacing w:after="120" w:line="240" w:lineRule="auto"/>
      <w:ind w:left="1440" w:right="1440"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2f5">
    <w:name w:val="Quote"/>
    <w:basedOn w:val="a4"/>
    <w:next w:val="a4"/>
    <w:link w:val="2f6"/>
    <w:uiPriority w:val="29"/>
    <w:rsid w:val="00311B59"/>
    <w:pPr>
      <w:spacing w:after="0" w:line="240" w:lineRule="auto"/>
      <w:ind w:firstLine="709"/>
      <w:jc w:val="both"/>
    </w:pPr>
    <w:rPr>
      <w:rFonts w:ascii="Times New Roman" w:hAnsi="Times New Roman"/>
      <w:i/>
      <w:iCs/>
      <w:color w:val="000000"/>
      <w:sz w:val="28"/>
      <w:szCs w:val="28"/>
      <w:lang w:eastAsia="ru-RU"/>
    </w:rPr>
  </w:style>
  <w:style w:type="character" w:customStyle="1" w:styleId="2f6">
    <w:name w:val="Цитата 2 Знак"/>
    <w:link w:val="2f5"/>
    <w:uiPriority w:val="29"/>
    <w:rsid w:val="00311B59"/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213">
    <w:name w:val="Цитата 21"/>
    <w:basedOn w:val="a4"/>
    <w:next w:val="a4"/>
    <w:link w:val="QuoteChar"/>
    <w:rsid w:val="00311B59"/>
    <w:pPr>
      <w:spacing w:after="0" w:line="240" w:lineRule="auto"/>
      <w:ind w:firstLine="709"/>
      <w:jc w:val="both"/>
    </w:pPr>
    <w:rPr>
      <w:rFonts w:ascii="Times New Roman" w:hAnsi="Times New Roman"/>
      <w:i/>
      <w:iCs/>
      <w:color w:val="000000"/>
      <w:sz w:val="28"/>
      <w:szCs w:val="28"/>
      <w:lang w:eastAsia="ru-RU"/>
    </w:rPr>
  </w:style>
  <w:style w:type="character" w:customStyle="1" w:styleId="QuoteChar">
    <w:name w:val="Quote Char"/>
    <w:link w:val="213"/>
    <w:locked/>
    <w:rsid w:val="00311B59"/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character" w:styleId="HTMLa">
    <w:name w:val="HTML Cite"/>
    <w:uiPriority w:val="99"/>
    <w:semiHidden/>
    <w:unhideWhenUsed/>
    <w:rsid w:val="00311B59"/>
    <w:rPr>
      <w:i/>
      <w:iCs/>
    </w:rPr>
  </w:style>
  <w:style w:type="paragraph" w:styleId="affffffc">
    <w:name w:val="Message Header"/>
    <w:basedOn w:val="a4"/>
    <w:link w:val="affffffd"/>
    <w:uiPriority w:val="99"/>
    <w:semiHidden/>
    <w:unhideWhenUsed/>
    <w:rsid w:val="00311B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mbria" w:eastAsia="Times New Roman" w:hAnsi="Cambria"/>
      <w:sz w:val="24"/>
      <w:szCs w:val="28"/>
      <w:lang w:eastAsia="ru-RU"/>
    </w:rPr>
  </w:style>
  <w:style w:type="character" w:customStyle="1" w:styleId="affffffd">
    <w:name w:val="Шапка Знак"/>
    <w:link w:val="affffffc"/>
    <w:uiPriority w:val="99"/>
    <w:semiHidden/>
    <w:rsid w:val="00311B59"/>
    <w:rPr>
      <w:rFonts w:ascii="Cambria" w:eastAsia="Times New Roman" w:hAnsi="Cambria" w:cs="Times New Roman"/>
      <w:sz w:val="24"/>
      <w:szCs w:val="28"/>
      <w:shd w:val="pct20" w:color="auto" w:fill="auto"/>
      <w:lang w:eastAsia="ru-RU"/>
    </w:rPr>
  </w:style>
  <w:style w:type="paragraph" w:styleId="affffffe">
    <w:name w:val="E-mail Signature"/>
    <w:basedOn w:val="a4"/>
    <w:link w:val="afffffff"/>
    <w:uiPriority w:val="99"/>
    <w:semiHidden/>
    <w:unhideWhenUsed/>
    <w:rsid w:val="00311B5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ffff">
    <w:name w:val="Электронная подпись Знак"/>
    <w:link w:val="affffffe"/>
    <w:uiPriority w:val="99"/>
    <w:semiHidden/>
    <w:rsid w:val="00311B5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fe">
    <w:name w:val="Стиль1"/>
    <w:basedOn w:val="a4"/>
    <w:rsid w:val="00311B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25">
    <w:name w:val="Font Style25"/>
    <w:uiPriority w:val="99"/>
    <w:rsid w:val="00311B59"/>
    <w:rPr>
      <w:rFonts w:ascii="Times New Roman" w:hAnsi="Times New Roman" w:cs="Times New Roman"/>
      <w:sz w:val="18"/>
      <w:szCs w:val="18"/>
    </w:rPr>
  </w:style>
  <w:style w:type="paragraph" w:customStyle="1" w:styleId="10">
    <w:name w:val="1. Стиль"/>
    <w:basedOn w:val="11"/>
    <w:qFormat/>
    <w:rsid w:val="00311B59"/>
    <w:pPr>
      <w:numPr>
        <w:ilvl w:val="0"/>
      </w:numPr>
      <w:spacing w:before="240" w:after="240"/>
      <w:jc w:val="center"/>
    </w:pPr>
  </w:style>
  <w:style w:type="paragraph" w:customStyle="1" w:styleId="11">
    <w:name w:val="1.1. Обычный"/>
    <w:basedOn w:val="afffc"/>
    <w:qFormat/>
    <w:rsid w:val="00311B59"/>
    <w:pPr>
      <w:numPr>
        <w:ilvl w:val="1"/>
        <w:numId w:val="20"/>
      </w:numPr>
      <w:tabs>
        <w:tab w:val="left" w:pos="851"/>
      </w:tabs>
      <w:spacing w:before="120" w:after="0"/>
      <w:ind w:left="0" w:right="-57" w:firstLine="284"/>
    </w:pPr>
    <w:rPr>
      <w:rFonts w:eastAsia="Times New Roman"/>
      <w:b/>
      <w:bCs/>
      <w:sz w:val="22"/>
      <w:szCs w:val="22"/>
    </w:rPr>
  </w:style>
  <w:style w:type="paragraph" w:customStyle="1" w:styleId="afffffff0">
    <w:name w:val="_Стиль"/>
    <w:basedOn w:val="afffc"/>
    <w:link w:val="afffffff1"/>
    <w:qFormat/>
    <w:rsid w:val="00311B59"/>
    <w:pPr>
      <w:spacing w:after="0"/>
      <w:ind w:right="-2"/>
    </w:pPr>
    <w:rPr>
      <w:rFonts w:eastAsia="Times New Roman"/>
      <w:spacing w:val="-1"/>
      <w:sz w:val="20"/>
      <w:szCs w:val="20"/>
    </w:rPr>
  </w:style>
  <w:style w:type="character" w:customStyle="1" w:styleId="afffffff1">
    <w:name w:val="_Стиль Знак"/>
    <w:link w:val="afffffff0"/>
    <w:rsid w:val="00311B59"/>
    <w:rPr>
      <w:rFonts w:ascii="Times New Roman" w:eastAsia="Times New Roman" w:hAnsi="Times New Roman" w:cs="Times New Roman"/>
      <w:spacing w:val="-1"/>
      <w:lang w:eastAsia="ru-RU"/>
    </w:rPr>
  </w:style>
  <w:style w:type="paragraph" w:customStyle="1" w:styleId="111">
    <w:name w:val="1.1.1. Стиль"/>
    <w:basedOn w:val="11"/>
    <w:link w:val="1110"/>
    <w:qFormat/>
    <w:rsid w:val="00311B59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  <w:sz w:val="20"/>
      <w:szCs w:val="20"/>
    </w:rPr>
  </w:style>
  <w:style w:type="character" w:customStyle="1" w:styleId="1110">
    <w:name w:val="1.1.1. Стиль Знак"/>
    <w:link w:val="111"/>
    <w:rsid w:val="00311B59"/>
    <w:rPr>
      <w:rFonts w:ascii="Times New Roman" w:eastAsia="Times New Roman" w:hAnsi="Times New Roman" w:cs="Times New Roman"/>
      <w:bCs/>
      <w:lang w:eastAsia="ru-RU"/>
    </w:rPr>
  </w:style>
  <w:style w:type="numbering" w:customStyle="1" w:styleId="1ff">
    <w:name w:val="#МаркСпискиКорень1"/>
    <w:basedOn w:val="a8"/>
    <w:uiPriority w:val="99"/>
    <w:rsid w:val="00311B59"/>
  </w:style>
  <w:style w:type="numbering" w:customStyle="1" w:styleId="114">
    <w:name w:val="СписокСпециальный11"/>
    <w:rsid w:val="00311B59"/>
  </w:style>
  <w:style w:type="numbering" w:customStyle="1" w:styleId="1ff0">
    <w:name w:val="#НумерСпискиКорень1"/>
    <w:basedOn w:val="12"/>
    <w:uiPriority w:val="99"/>
    <w:rsid w:val="00311B59"/>
    <w:pPr>
      <w:numPr>
        <w:numId w:val="3"/>
      </w:numPr>
    </w:pPr>
  </w:style>
  <w:style w:type="numbering" w:customStyle="1" w:styleId="1111111">
    <w:name w:val="1 / 1.1 / 1.1.11"/>
    <w:basedOn w:val="a8"/>
    <w:next w:val="111111"/>
    <w:uiPriority w:val="99"/>
    <w:semiHidden/>
    <w:unhideWhenUsed/>
    <w:rsid w:val="00311B59"/>
  </w:style>
  <w:style w:type="numbering" w:customStyle="1" w:styleId="1ai1">
    <w:name w:val="1 / a / i1"/>
    <w:basedOn w:val="a8"/>
    <w:next w:val="1ai"/>
    <w:uiPriority w:val="99"/>
    <w:semiHidden/>
    <w:unhideWhenUsed/>
    <w:rsid w:val="00311B59"/>
  </w:style>
  <w:style w:type="paragraph" w:customStyle="1" w:styleId="Style4">
    <w:name w:val="Style4"/>
    <w:basedOn w:val="a4"/>
    <w:uiPriority w:val="99"/>
    <w:rsid w:val="000B55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0B5540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B554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4"/>
    <w:uiPriority w:val="99"/>
    <w:rsid w:val="00C362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C362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4"/>
    <w:uiPriority w:val="99"/>
    <w:rsid w:val="00C36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C36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uiPriority w:val="99"/>
    <w:rsid w:val="00C3625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3625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4"/>
    <w:uiPriority w:val="99"/>
    <w:rsid w:val="004B1767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4"/>
    <w:uiPriority w:val="99"/>
    <w:rsid w:val="004B1767"/>
    <w:pPr>
      <w:widowControl w:val="0"/>
      <w:autoSpaceDE w:val="0"/>
      <w:autoSpaceDN w:val="0"/>
      <w:adjustRightInd w:val="0"/>
      <w:spacing w:after="0" w:line="276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consultantplus://offline/ref=3FFDA37D507BB5499B78F1916EB17FA4557166A40079AC338E9152F584C8BEF6AA637D8BA81447A2u5xE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lge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5;&#1077;&#1088;&#1103;&#1090;&#1080;&#1085;&#1077;&#1094;\&#1050;&#1086;&#1085;&#1090;&#1088;&#1072;&#1082;&#1090;%20&#1044;&#1051;&#1103;%20&#1089;&#1072;&#1081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3056-6960-4908-8A56-B94081A0E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EE167-E329-45BE-9933-D15DB0A77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60CA85-8CB5-4D74-B73E-D3788F115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C470FB-5076-4C59-B4C9-2AC1CD43FF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44DBAC-0BB7-479A-BFED-414FF99263B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EE6FED-4B14-4880-B5D4-720E86388BC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6F9BF7-592D-46B4-BD6B-83537E419FB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2D71F00-CC12-4922-BE01-962A9F194E4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EBCFEB5-130C-4B5B-8DB7-80A60DE9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Контракт ДЛя сайта</Template>
  <TotalTime>1</TotalTime>
  <Pages>21</Pages>
  <Words>10239</Words>
  <Characters>58368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Holding MRSK</Company>
  <LinksUpToDate>false</LinksUpToDate>
  <CharactersWithSpaces>68471</CharactersWithSpaces>
  <SharedDoc>false</SharedDoc>
  <HLinks>
    <vt:vector size="12" baseType="variant"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consultantplus://offline/ref=3FFDA37D507BB5499B78F1916EB17FA4557166A40079AC338E9152F584C8BEF6AA637D8BA81447A2u5xEO</vt:lpwstr>
      </vt:variant>
      <vt:variant>
        <vt:lpwstr/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http://www.ulges.ru/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cp:lastModifiedBy>Per</cp:lastModifiedBy>
  <cp:revision>4</cp:revision>
  <cp:lastPrinted>2020-09-24T11:40:00Z</cp:lastPrinted>
  <dcterms:created xsi:type="dcterms:W3CDTF">2020-12-15T06:10:00Z</dcterms:created>
  <dcterms:modified xsi:type="dcterms:W3CDTF">2020-12-15T06:16:00Z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bjectId">
    <vt:lpwstr>0900005a870d55dd</vt:lpwstr>
  </property>
  <property fmtid="{D5CDD505-2E9C-101B-9397-08002B2CF9AE}" pid="3" name="CustomServerURL">
    <vt:lpwstr>http://asud2.rosseti.ru/asud_hmrsk/doc-upload</vt:lpwstr>
  </property>
  <property fmtid="{D5CDD505-2E9C-101B-9397-08002B2CF9AE}" pid="4" name="CustomUserId">
    <vt:lpwstr>ChernovMV</vt:lpwstr>
  </property>
  <property fmtid="{D5CDD505-2E9C-101B-9397-08002B2CF9AE}" pid="5" name="CustomObjectState">
    <vt:lpwstr>2517369483</vt:lpwstr>
  </property>
  <property fmtid="{D5CDD505-2E9C-101B-9397-08002B2CF9AE}" pid="6" name="CustomOwnerUserId">
    <vt:lpwstr>dmowner</vt:lpwstr>
  </property>
  <property fmtid="{D5CDD505-2E9C-101B-9397-08002B2CF9AE}" pid="7" name="localFileProperties">
    <vt:lpwstr>18:31:BF:4B:AD:AB</vt:lpwstr>
  </property>
</Properties>
</file>